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2D6" w:rsidRPr="00E972D6" w:rsidRDefault="00E972D6" w:rsidP="00E972D6">
      <w:pPr>
        <w:spacing w:line="360" w:lineRule="auto"/>
        <w:jc w:val="center"/>
        <w:rPr>
          <w:b/>
          <w:color w:val="FF0000"/>
          <w:sz w:val="28"/>
          <w:szCs w:val="28"/>
        </w:rPr>
      </w:pPr>
      <w:bookmarkStart w:id="0" w:name="_GoBack"/>
      <w:r w:rsidRPr="00E972D6">
        <w:rPr>
          <w:b/>
          <w:noProof/>
          <w:color w:val="FF0000"/>
          <w:sz w:val="28"/>
          <w:szCs w:val="21"/>
        </w:rPr>
        <w:drawing>
          <wp:anchor distT="0" distB="0" distL="114300" distR="114300" simplePos="0" relativeHeight="251659264" behindDoc="0" locked="0" layoutInCell="1" allowOverlap="1" wp14:anchorId="5123F425" wp14:editId="6B5A0EE6">
            <wp:simplePos x="0" y="0"/>
            <wp:positionH relativeFrom="page">
              <wp:posOffset>11544300</wp:posOffset>
            </wp:positionH>
            <wp:positionV relativeFrom="topMargin">
              <wp:posOffset>12484100</wp:posOffset>
            </wp:positionV>
            <wp:extent cx="381000" cy="482600"/>
            <wp:effectExtent l="0" t="0" r="0" b="0"/>
            <wp:wrapNone/>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Pr="00E972D6">
        <w:rPr>
          <w:b/>
          <w:color w:val="FF0000"/>
          <w:sz w:val="28"/>
          <w:szCs w:val="21"/>
        </w:rPr>
        <w:t>教科版</w:t>
      </w:r>
      <w:proofErr w:type="gramEnd"/>
      <w:r w:rsidRPr="00E972D6">
        <w:rPr>
          <w:b/>
          <w:color w:val="FF0000"/>
          <w:sz w:val="28"/>
          <w:szCs w:val="21"/>
        </w:rPr>
        <w:t xml:space="preserve"> </w:t>
      </w:r>
      <w:r w:rsidRPr="00E972D6">
        <w:rPr>
          <w:b/>
          <w:color w:val="FF0000"/>
          <w:sz w:val="28"/>
          <w:szCs w:val="28"/>
        </w:rPr>
        <w:t>九年级物理下第十一章《物理学与能源技术》</w:t>
      </w:r>
    </w:p>
    <w:bookmarkEnd w:id="0"/>
    <w:p w:rsidR="00E972D6" w:rsidRPr="00E972D6" w:rsidRDefault="00E972D6" w:rsidP="00E972D6">
      <w:pPr>
        <w:spacing w:line="360" w:lineRule="auto"/>
        <w:jc w:val="center"/>
        <w:rPr>
          <w:b/>
          <w:color w:val="FF0000"/>
          <w:sz w:val="28"/>
          <w:szCs w:val="28"/>
        </w:rPr>
      </w:pPr>
      <w:r w:rsidRPr="00E972D6">
        <w:rPr>
          <w:b/>
          <w:color w:val="FF0000"/>
          <w:sz w:val="28"/>
          <w:szCs w:val="28"/>
        </w:rPr>
        <w:t>第</w:t>
      </w:r>
      <w:r w:rsidRPr="00E972D6">
        <w:rPr>
          <w:b/>
          <w:color w:val="FF0000"/>
          <w:sz w:val="28"/>
          <w:szCs w:val="28"/>
        </w:rPr>
        <w:t>3</w:t>
      </w:r>
      <w:r w:rsidRPr="00E972D6">
        <w:rPr>
          <w:b/>
          <w:color w:val="FF0000"/>
          <w:sz w:val="28"/>
          <w:szCs w:val="28"/>
        </w:rPr>
        <w:t>节</w:t>
      </w:r>
      <w:r w:rsidRPr="00E972D6">
        <w:rPr>
          <w:b/>
          <w:color w:val="FF0000"/>
          <w:sz w:val="28"/>
          <w:szCs w:val="28"/>
        </w:rPr>
        <w:t xml:space="preserve">  </w:t>
      </w:r>
      <w:r w:rsidRPr="00E972D6">
        <w:rPr>
          <w:b/>
          <w:color w:val="FF0000"/>
          <w:sz w:val="28"/>
          <w:szCs w:val="28"/>
        </w:rPr>
        <w:t>能源</w:t>
      </w:r>
    </w:p>
    <w:p w:rsidR="00E972D6" w:rsidRPr="00730DDD" w:rsidRDefault="00E972D6" w:rsidP="00E972D6">
      <w:pPr>
        <w:spacing w:line="360" w:lineRule="auto"/>
        <w:jc w:val="left"/>
        <w:rPr>
          <w:b/>
          <w:color w:val="000000"/>
          <w:sz w:val="28"/>
          <w:szCs w:val="28"/>
        </w:rPr>
      </w:pPr>
      <w:r w:rsidRPr="00730DDD">
        <w:rPr>
          <w:b/>
          <w:color w:val="000000"/>
          <w:sz w:val="28"/>
          <w:szCs w:val="28"/>
        </w:rPr>
        <w:t>一、夯实基础</w:t>
      </w:r>
    </w:p>
    <w:p w:rsidR="00E972D6" w:rsidRPr="00730DDD" w:rsidRDefault="00E972D6" w:rsidP="00E972D6">
      <w:pPr>
        <w:adjustRightInd w:val="0"/>
        <w:spacing w:line="360" w:lineRule="auto"/>
        <w:jc w:val="left"/>
        <w:rPr>
          <w:szCs w:val="21"/>
        </w:rPr>
      </w:pPr>
      <w:r w:rsidRPr="00730DDD">
        <w:rPr>
          <w:b/>
          <w:szCs w:val="21"/>
        </w:rPr>
        <w:t>1</w:t>
      </w:r>
      <w:r w:rsidRPr="00730DDD">
        <w:rPr>
          <w:szCs w:val="21"/>
        </w:rPr>
        <w:t>．</w:t>
      </w:r>
      <w:r w:rsidRPr="00730DDD">
        <w:rPr>
          <w:b/>
          <w:szCs w:val="21"/>
        </w:rPr>
        <w:t>（</w:t>
      </w:r>
      <w:r w:rsidRPr="00730DDD">
        <w:rPr>
          <w:b/>
          <w:szCs w:val="21"/>
        </w:rPr>
        <w:t>2019</w:t>
      </w:r>
      <w:r w:rsidRPr="00730DDD">
        <w:rPr>
          <w:b/>
          <w:szCs w:val="21"/>
        </w:rPr>
        <w:t>日照）</w:t>
      </w:r>
      <w:r w:rsidRPr="00730DDD">
        <w:rPr>
          <w:szCs w:val="21"/>
        </w:rPr>
        <w:t>下列能源既是一次能源又是不可再生能源的是（　　）</w:t>
      </w:r>
    </w:p>
    <w:p w:rsidR="00E972D6" w:rsidRPr="00730DDD" w:rsidRDefault="00E972D6" w:rsidP="00E972D6">
      <w:pPr>
        <w:tabs>
          <w:tab w:val="left" w:pos="2300"/>
          <w:tab w:val="left" w:pos="4400"/>
          <w:tab w:val="left" w:pos="6400"/>
        </w:tabs>
        <w:adjustRightInd w:val="0"/>
        <w:spacing w:line="360" w:lineRule="auto"/>
        <w:jc w:val="left"/>
        <w:rPr>
          <w:szCs w:val="21"/>
        </w:rPr>
      </w:pPr>
      <w:r w:rsidRPr="00730DDD">
        <w:rPr>
          <w:szCs w:val="21"/>
        </w:rPr>
        <w:t>A</w:t>
      </w:r>
      <w:r w:rsidRPr="00730DDD">
        <w:rPr>
          <w:szCs w:val="21"/>
        </w:rPr>
        <w:t>．石油</w:t>
      </w:r>
      <w:r w:rsidRPr="00730DDD">
        <w:rPr>
          <w:szCs w:val="21"/>
        </w:rPr>
        <w:tab/>
        <w:t>B</w:t>
      </w:r>
      <w:r w:rsidRPr="00730DDD">
        <w:rPr>
          <w:szCs w:val="21"/>
        </w:rPr>
        <w:t>．电能</w:t>
      </w:r>
      <w:r w:rsidRPr="00730DDD">
        <w:rPr>
          <w:szCs w:val="21"/>
        </w:rPr>
        <w:tab/>
        <w:t>C</w:t>
      </w:r>
      <w:r w:rsidRPr="00730DDD">
        <w:rPr>
          <w:szCs w:val="21"/>
        </w:rPr>
        <w:t>．风能</w:t>
      </w:r>
      <w:r w:rsidRPr="00730DDD">
        <w:rPr>
          <w:szCs w:val="21"/>
        </w:rPr>
        <w:tab/>
        <w:t>D</w:t>
      </w:r>
      <w:r w:rsidRPr="00730DDD">
        <w:rPr>
          <w:szCs w:val="21"/>
        </w:rPr>
        <w:t>．太阳能</w:t>
      </w:r>
    </w:p>
    <w:p w:rsidR="00E972D6" w:rsidRPr="00730DDD" w:rsidRDefault="00E972D6" w:rsidP="00E972D6">
      <w:pPr>
        <w:adjustRightInd w:val="0"/>
        <w:spacing w:line="360" w:lineRule="auto"/>
        <w:jc w:val="left"/>
        <w:rPr>
          <w:szCs w:val="21"/>
        </w:rPr>
      </w:pPr>
      <w:r w:rsidRPr="00730DDD">
        <w:rPr>
          <w:b/>
          <w:szCs w:val="21"/>
        </w:rPr>
        <w:t>2</w:t>
      </w:r>
      <w:r w:rsidRPr="00730DDD">
        <w:rPr>
          <w:szCs w:val="21"/>
        </w:rPr>
        <w:t>.</w:t>
      </w:r>
      <w:r w:rsidRPr="00730DDD">
        <w:rPr>
          <w:b/>
          <w:szCs w:val="21"/>
        </w:rPr>
        <w:t>（</w:t>
      </w:r>
      <w:r w:rsidRPr="00730DDD">
        <w:rPr>
          <w:b/>
          <w:szCs w:val="21"/>
        </w:rPr>
        <w:t xml:space="preserve">2019 </w:t>
      </w:r>
      <w:r w:rsidRPr="00730DDD">
        <w:rPr>
          <w:b/>
          <w:szCs w:val="21"/>
        </w:rPr>
        <w:t>盐城）</w:t>
      </w:r>
      <w:r w:rsidRPr="00730DDD">
        <w:rPr>
          <w:szCs w:val="21"/>
        </w:rPr>
        <w:t>下列利用不可再生能源发电的是（</w:t>
      </w:r>
      <w:r w:rsidRPr="00730DDD">
        <w:rPr>
          <w:szCs w:val="21"/>
        </w:rPr>
        <w:t xml:space="preserve">   </w:t>
      </w:r>
      <w:r w:rsidRPr="00730DDD">
        <w:rPr>
          <w:szCs w:val="21"/>
        </w:rPr>
        <w:t>）</w:t>
      </w:r>
    </w:p>
    <w:p w:rsidR="00E972D6" w:rsidRPr="00730DDD" w:rsidRDefault="00E972D6" w:rsidP="00E972D6">
      <w:pPr>
        <w:adjustRightInd w:val="0"/>
        <w:spacing w:line="360" w:lineRule="auto"/>
        <w:jc w:val="left"/>
        <w:rPr>
          <w:color w:val="000000"/>
          <w:szCs w:val="21"/>
        </w:rPr>
      </w:pPr>
      <w:r w:rsidRPr="00730DDD">
        <w:rPr>
          <w:szCs w:val="21"/>
        </w:rPr>
        <w:t>A.</w:t>
      </w:r>
      <w:r w:rsidRPr="00730DDD">
        <w:rPr>
          <w:szCs w:val="21"/>
        </w:rPr>
        <w:t>水力发电</w:t>
      </w:r>
      <w:r w:rsidRPr="00730DDD">
        <w:rPr>
          <w:szCs w:val="21"/>
        </w:rPr>
        <w:t xml:space="preserve">        B.</w:t>
      </w:r>
      <w:r w:rsidRPr="00730DDD">
        <w:rPr>
          <w:szCs w:val="21"/>
        </w:rPr>
        <w:t>风力发电</w:t>
      </w:r>
      <w:r w:rsidRPr="00730DDD">
        <w:rPr>
          <w:szCs w:val="21"/>
        </w:rPr>
        <w:t xml:space="preserve">        C.</w:t>
      </w:r>
      <w:r w:rsidRPr="00730DDD">
        <w:rPr>
          <w:szCs w:val="21"/>
        </w:rPr>
        <w:t>光伏发电</w:t>
      </w:r>
      <w:r w:rsidRPr="00730DDD">
        <w:rPr>
          <w:szCs w:val="21"/>
        </w:rPr>
        <w:t xml:space="preserve">        </w:t>
      </w:r>
      <w:r w:rsidRPr="00730DDD">
        <w:rPr>
          <w:color w:val="000000"/>
          <w:szCs w:val="21"/>
        </w:rPr>
        <w:t xml:space="preserve">  D.</w:t>
      </w:r>
      <w:r w:rsidRPr="00730DDD">
        <w:rPr>
          <w:color w:val="000000"/>
          <w:szCs w:val="21"/>
        </w:rPr>
        <w:t>核能发电</w:t>
      </w:r>
    </w:p>
    <w:p w:rsidR="00E972D6" w:rsidRPr="00730DDD" w:rsidRDefault="00E972D6" w:rsidP="00E972D6">
      <w:pPr>
        <w:adjustRightInd w:val="0"/>
        <w:spacing w:line="360" w:lineRule="auto"/>
        <w:jc w:val="left"/>
        <w:rPr>
          <w:bCs/>
          <w:color w:val="000000"/>
          <w:szCs w:val="21"/>
        </w:rPr>
      </w:pPr>
      <w:r w:rsidRPr="00730DDD">
        <w:rPr>
          <w:b/>
          <w:sz w:val="20"/>
          <w:szCs w:val="20"/>
          <w:lang w:val="zh-CN"/>
        </w:rPr>
        <w:t>3</w:t>
      </w:r>
      <w:r w:rsidRPr="00730DDD">
        <w:rPr>
          <w:bCs/>
          <w:color w:val="000000"/>
          <w:szCs w:val="21"/>
          <w:lang w:bidi="en-US"/>
        </w:rPr>
        <w:t>.</w:t>
      </w:r>
      <w:r w:rsidRPr="00730DDD">
        <w:rPr>
          <w:b/>
          <w:bCs/>
          <w:color w:val="000000"/>
          <w:szCs w:val="21"/>
        </w:rPr>
        <w:t>（</w:t>
      </w:r>
      <w:r w:rsidRPr="00730DDD">
        <w:rPr>
          <w:b/>
          <w:bCs/>
          <w:color w:val="000000"/>
          <w:szCs w:val="21"/>
        </w:rPr>
        <w:t>2019</w:t>
      </w:r>
      <w:r w:rsidRPr="00730DDD">
        <w:rPr>
          <w:b/>
          <w:bCs/>
          <w:color w:val="000000"/>
          <w:szCs w:val="21"/>
        </w:rPr>
        <w:t>湘潭）</w:t>
      </w:r>
      <w:r w:rsidRPr="00730DDD">
        <w:rPr>
          <w:bCs/>
          <w:color w:val="000000"/>
          <w:szCs w:val="21"/>
        </w:rPr>
        <w:t>下列有关能源的说法正确的是（　　）</w:t>
      </w:r>
    </w:p>
    <w:p w:rsidR="00E972D6" w:rsidRPr="00730DDD" w:rsidRDefault="00E972D6" w:rsidP="00E972D6">
      <w:pPr>
        <w:adjustRightInd w:val="0"/>
        <w:spacing w:line="360" w:lineRule="auto"/>
        <w:jc w:val="left"/>
        <w:rPr>
          <w:bCs/>
          <w:color w:val="000000"/>
          <w:szCs w:val="21"/>
        </w:rPr>
      </w:pPr>
      <w:r w:rsidRPr="00730DDD">
        <w:rPr>
          <w:bCs/>
          <w:color w:val="000000"/>
          <w:szCs w:val="21"/>
        </w:rPr>
        <w:t>A</w:t>
      </w:r>
      <w:r w:rsidRPr="00730DDD">
        <w:rPr>
          <w:bCs/>
          <w:color w:val="000000"/>
          <w:szCs w:val="21"/>
        </w:rPr>
        <w:t>．石油是二次能源</w:t>
      </w:r>
      <w:r w:rsidRPr="00730DDD">
        <w:rPr>
          <w:bCs/>
          <w:color w:val="000000"/>
          <w:szCs w:val="21"/>
        </w:rPr>
        <w:tab/>
        <w:t xml:space="preserve">                B</w:t>
      </w:r>
      <w:r w:rsidRPr="00730DDD">
        <w:rPr>
          <w:bCs/>
          <w:color w:val="000000"/>
          <w:szCs w:val="21"/>
        </w:rPr>
        <w:t>．煤炭的大量燃烧不会导致温室效应</w:t>
      </w:r>
      <w:r w:rsidRPr="00730DDD">
        <w:rPr>
          <w:bCs/>
          <w:color w:val="000000"/>
          <w:szCs w:val="21"/>
        </w:rPr>
        <w:tab/>
      </w:r>
    </w:p>
    <w:p w:rsidR="00E972D6" w:rsidRPr="00730DDD" w:rsidRDefault="00E972D6" w:rsidP="00E972D6">
      <w:pPr>
        <w:adjustRightInd w:val="0"/>
        <w:spacing w:line="360" w:lineRule="auto"/>
        <w:jc w:val="left"/>
        <w:rPr>
          <w:bCs/>
          <w:color w:val="000000"/>
          <w:szCs w:val="21"/>
        </w:rPr>
      </w:pPr>
      <w:r w:rsidRPr="00730DDD">
        <w:rPr>
          <w:bCs/>
          <w:color w:val="000000"/>
          <w:szCs w:val="21"/>
        </w:rPr>
        <w:t>C</w:t>
      </w:r>
      <w:r w:rsidRPr="00730DDD">
        <w:rPr>
          <w:bCs/>
          <w:color w:val="000000"/>
          <w:szCs w:val="21"/>
        </w:rPr>
        <w:t>．天然气是可再生能源</w:t>
      </w:r>
      <w:r w:rsidRPr="00730DDD">
        <w:rPr>
          <w:bCs/>
          <w:color w:val="000000"/>
          <w:szCs w:val="21"/>
        </w:rPr>
        <w:tab/>
        <w:t xml:space="preserve">            D</w:t>
      </w:r>
      <w:r w:rsidRPr="00730DDD">
        <w:rPr>
          <w:bCs/>
          <w:color w:val="000000"/>
          <w:szCs w:val="21"/>
        </w:rPr>
        <w:t>．太阳能可转化为电能</w:t>
      </w:r>
    </w:p>
    <w:p w:rsidR="00E972D6" w:rsidRPr="00730DDD" w:rsidRDefault="00E972D6" w:rsidP="00E972D6">
      <w:pPr>
        <w:adjustRightInd w:val="0"/>
        <w:spacing w:line="360" w:lineRule="auto"/>
        <w:jc w:val="left"/>
        <w:textAlignment w:val="center"/>
        <w:rPr>
          <w:bCs/>
          <w:szCs w:val="21"/>
        </w:rPr>
      </w:pPr>
      <w:r w:rsidRPr="00730DDD">
        <w:rPr>
          <w:b/>
          <w:sz w:val="20"/>
          <w:szCs w:val="20"/>
          <w:lang w:val="zh-CN"/>
        </w:rPr>
        <w:t>4.</w:t>
      </w:r>
      <w:r w:rsidRPr="00730DDD">
        <w:rPr>
          <w:b/>
          <w:bCs/>
          <w:color w:val="000000"/>
          <w:szCs w:val="21"/>
        </w:rPr>
        <w:t>（</w:t>
      </w:r>
      <w:r w:rsidRPr="00730DDD">
        <w:rPr>
          <w:b/>
          <w:bCs/>
          <w:color w:val="000000"/>
          <w:szCs w:val="21"/>
        </w:rPr>
        <w:t>2019</w:t>
      </w:r>
      <w:r w:rsidRPr="00730DDD">
        <w:rPr>
          <w:b/>
          <w:bCs/>
          <w:color w:val="000000"/>
          <w:szCs w:val="21"/>
        </w:rPr>
        <w:t>巴中）</w:t>
      </w:r>
      <w:r w:rsidRPr="00730DDD">
        <w:rPr>
          <w:bCs/>
          <w:szCs w:val="21"/>
        </w:rPr>
        <w:t>下列关于能源说法正确的是（　　）</w:t>
      </w:r>
    </w:p>
    <w:p w:rsidR="00E972D6" w:rsidRPr="00730DDD" w:rsidRDefault="00E972D6" w:rsidP="00E972D6">
      <w:pPr>
        <w:tabs>
          <w:tab w:val="left" w:pos="4400"/>
        </w:tabs>
        <w:adjustRightInd w:val="0"/>
        <w:spacing w:line="360" w:lineRule="auto"/>
        <w:jc w:val="left"/>
        <w:textAlignment w:val="center"/>
        <w:rPr>
          <w:bCs/>
          <w:szCs w:val="21"/>
        </w:rPr>
      </w:pPr>
      <w:r w:rsidRPr="00730DDD">
        <w:rPr>
          <w:bCs/>
          <w:szCs w:val="21"/>
        </w:rPr>
        <w:t>A</w:t>
      </w:r>
      <w:r w:rsidRPr="00730DDD">
        <w:rPr>
          <w:bCs/>
          <w:szCs w:val="21"/>
        </w:rPr>
        <w:t>．太阳能是清洁能源</w:t>
      </w:r>
      <w:r w:rsidRPr="00730DDD">
        <w:rPr>
          <w:bCs/>
          <w:szCs w:val="21"/>
        </w:rPr>
        <w:tab/>
        <w:t>B</w:t>
      </w:r>
      <w:r w:rsidRPr="00730DDD">
        <w:rPr>
          <w:bCs/>
          <w:szCs w:val="21"/>
        </w:rPr>
        <w:t>．核能是可再生能源</w:t>
      </w:r>
      <w:r w:rsidRPr="00730DDD">
        <w:rPr>
          <w:bCs/>
          <w:szCs w:val="21"/>
        </w:rPr>
        <w:tab/>
      </w:r>
    </w:p>
    <w:p w:rsidR="00E972D6" w:rsidRPr="00730DDD" w:rsidRDefault="00E972D6" w:rsidP="00E972D6">
      <w:pPr>
        <w:tabs>
          <w:tab w:val="left" w:pos="4400"/>
        </w:tabs>
        <w:adjustRightInd w:val="0"/>
        <w:spacing w:line="360" w:lineRule="auto"/>
        <w:jc w:val="left"/>
        <w:textAlignment w:val="center"/>
        <w:rPr>
          <w:bCs/>
          <w:szCs w:val="21"/>
        </w:rPr>
      </w:pPr>
      <w:r w:rsidRPr="00730DDD">
        <w:rPr>
          <w:bCs/>
          <w:szCs w:val="21"/>
        </w:rPr>
        <w:t>C</w:t>
      </w:r>
      <w:r w:rsidRPr="00730DDD">
        <w:rPr>
          <w:bCs/>
          <w:szCs w:val="21"/>
        </w:rPr>
        <w:t>．煤是新型能源</w:t>
      </w:r>
      <w:r w:rsidRPr="00730DDD">
        <w:rPr>
          <w:bCs/>
          <w:szCs w:val="21"/>
        </w:rPr>
        <w:tab/>
        <w:t>D</w:t>
      </w:r>
      <w:r w:rsidRPr="00730DDD">
        <w:rPr>
          <w:bCs/>
          <w:szCs w:val="21"/>
        </w:rPr>
        <w:t>．电能是一次能源</w:t>
      </w:r>
    </w:p>
    <w:p w:rsidR="00E972D6" w:rsidRPr="00730DDD" w:rsidRDefault="00E972D6" w:rsidP="00E972D6">
      <w:pPr>
        <w:adjustRightInd w:val="0"/>
        <w:spacing w:line="360" w:lineRule="auto"/>
        <w:jc w:val="left"/>
        <w:textAlignment w:val="center"/>
        <w:rPr>
          <w:szCs w:val="21"/>
        </w:rPr>
      </w:pPr>
      <w:r w:rsidRPr="00730DDD">
        <w:rPr>
          <w:b/>
        </w:rPr>
        <w:t>5</w:t>
      </w:r>
      <w:r w:rsidRPr="00730DDD">
        <w:rPr>
          <w:rStyle w:val="qseq"/>
          <w:szCs w:val="21"/>
        </w:rPr>
        <w:t>．</w:t>
      </w:r>
      <w:r w:rsidRPr="00730DDD">
        <w:rPr>
          <w:rStyle w:val="qseq"/>
          <w:b/>
          <w:szCs w:val="21"/>
        </w:rPr>
        <w:t>(</w:t>
      </w:r>
      <w:r w:rsidRPr="00730DDD">
        <w:rPr>
          <w:b/>
          <w:szCs w:val="21"/>
        </w:rPr>
        <w:t xml:space="preserve">2019 </w:t>
      </w:r>
      <w:r w:rsidRPr="00730DDD">
        <w:rPr>
          <w:b/>
          <w:szCs w:val="21"/>
        </w:rPr>
        <w:t>湖南岳阳</w:t>
      </w:r>
      <w:r w:rsidRPr="00730DDD">
        <w:rPr>
          <w:b/>
          <w:szCs w:val="21"/>
        </w:rPr>
        <w:t>)</w:t>
      </w:r>
      <w:r w:rsidRPr="00730DDD">
        <w:rPr>
          <w:szCs w:val="21"/>
        </w:rPr>
        <w:t>关于材料、信息和能源的说法正确的是（　　）</w:t>
      </w:r>
    </w:p>
    <w:p w:rsidR="00E972D6" w:rsidRPr="00730DDD" w:rsidRDefault="00E972D6" w:rsidP="00E972D6">
      <w:pPr>
        <w:adjustRightInd w:val="0"/>
        <w:spacing w:line="360" w:lineRule="auto"/>
        <w:jc w:val="left"/>
        <w:rPr>
          <w:bCs/>
          <w:szCs w:val="21"/>
        </w:rPr>
      </w:pPr>
      <w:r w:rsidRPr="00730DDD">
        <w:rPr>
          <w:bCs/>
          <w:szCs w:val="21"/>
        </w:rPr>
        <w:t>A</w:t>
      </w:r>
      <w:r w:rsidRPr="00730DDD">
        <w:rPr>
          <w:bCs/>
          <w:szCs w:val="21"/>
        </w:rPr>
        <w:t>．制作手机芯片的主要材料是超导体</w:t>
      </w:r>
      <w:r w:rsidRPr="00730DDD">
        <w:rPr>
          <w:bCs/>
          <w:szCs w:val="21"/>
        </w:rPr>
        <w:t xml:space="preserve">          B</w:t>
      </w:r>
      <w:r w:rsidRPr="00730DDD">
        <w:rPr>
          <w:bCs/>
          <w:szCs w:val="21"/>
        </w:rPr>
        <w:t>．北斗卫星导航系统（</w:t>
      </w:r>
      <w:r w:rsidRPr="00730DDD">
        <w:rPr>
          <w:bCs/>
          <w:szCs w:val="21"/>
        </w:rPr>
        <w:t>BDS</w:t>
      </w:r>
      <w:r w:rsidRPr="00730DDD">
        <w:rPr>
          <w:bCs/>
          <w:szCs w:val="21"/>
        </w:rPr>
        <w:t>）是靠电磁波来定位的</w:t>
      </w:r>
    </w:p>
    <w:p w:rsidR="00E972D6" w:rsidRPr="00730DDD" w:rsidRDefault="00E972D6" w:rsidP="00E972D6">
      <w:pPr>
        <w:adjustRightInd w:val="0"/>
        <w:spacing w:line="360" w:lineRule="auto"/>
        <w:jc w:val="left"/>
        <w:rPr>
          <w:bCs/>
          <w:szCs w:val="21"/>
        </w:rPr>
      </w:pPr>
      <w:r w:rsidRPr="00730DDD">
        <w:rPr>
          <w:bCs/>
          <w:szCs w:val="21"/>
        </w:rPr>
        <w:t>C</w:t>
      </w:r>
      <w:r w:rsidRPr="00730DDD">
        <w:rPr>
          <w:bCs/>
          <w:szCs w:val="21"/>
        </w:rPr>
        <w:t>．煤、石油、可燃</w:t>
      </w:r>
      <w:proofErr w:type="gramStart"/>
      <w:r w:rsidRPr="00730DDD">
        <w:rPr>
          <w:bCs/>
          <w:szCs w:val="21"/>
        </w:rPr>
        <w:t>冰都是</w:t>
      </w:r>
      <w:proofErr w:type="gramEnd"/>
      <w:r w:rsidRPr="00730DDD">
        <w:rPr>
          <w:bCs/>
          <w:szCs w:val="21"/>
        </w:rPr>
        <w:t>可再生能源</w:t>
      </w:r>
      <w:r w:rsidRPr="00730DDD">
        <w:rPr>
          <w:bCs/>
          <w:szCs w:val="21"/>
        </w:rPr>
        <w:t xml:space="preserve">          D</w:t>
      </w:r>
      <w:r w:rsidRPr="00730DDD">
        <w:rPr>
          <w:bCs/>
          <w:szCs w:val="21"/>
        </w:rPr>
        <w:t>．能量是守恒的，所以我们不需要节约能源</w:t>
      </w:r>
    </w:p>
    <w:p w:rsidR="00E972D6" w:rsidRPr="00730DDD" w:rsidRDefault="00E972D6" w:rsidP="00E972D6">
      <w:pPr>
        <w:adjustRightInd w:val="0"/>
        <w:spacing w:line="360" w:lineRule="auto"/>
        <w:jc w:val="left"/>
        <w:textAlignment w:val="center"/>
        <w:rPr>
          <w:bCs/>
          <w:color w:val="000000"/>
          <w:szCs w:val="21"/>
        </w:rPr>
      </w:pPr>
      <w:r w:rsidRPr="00730DDD">
        <w:rPr>
          <w:b/>
          <w:sz w:val="20"/>
          <w:szCs w:val="20"/>
          <w:lang w:val="zh-CN"/>
        </w:rPr>
        <w:t>6.</w:t>
      </w:r>
      <w:r w:rsidRPr="00730DDD">
        <w:rPr>
          <w:b/>
          <w:bCs/>
          <w:color w:val="000000"/>
          <w:szCs w:val="21"/>
        </w:rPr>
        <w:t>（</w:t>
      </w:r>
      <w:r w:rsidRPr="00730DDD">
        <w:rPr>
          <w:b/>
          <w:bCs/>
          <w:color w:val="000000"/>
          <w:szCs w:val="21"/>
        </w:rPr>
        <w:t>2019</w:t>
      </w:r>
      <w:r w:rsidRPr="00730DDD">
        <w:rPr>
          <w:b/>
          <w:bCs/>
          <w:color w:val="000000"/>
          <w:szCs w:val="21"/>
        </w:rPr>
        <w:t>海南）</w:t>
      </w:r>
      <w:r w:rsidRPr="00730DDD">
        <w:rPr>
          <w:bCs/>
          <w:color w:val="000000"/>
          <w:szCs w:val="21"/>
        </w:rPr>
        <w:t>海南有丰富的太阳能资源，太阳能热水器使用广泛。太阳能是</w:t>
      </w:r>
      <w:r w:rsidRPr="00730DDD">
        <w:rPr>
          <w:bCs/>
          <w:color w:val="000000"/>
          <w:szCs w:val="21"/>
        </w:rPr>
        <w:t>_______</w:t>
      </w:r>
      <w:r w:rsidRPr="00730DDD">
        <w:rPr>
          <w:bCs/>
          <w:color w:val="000000"/>
          <w:szCs w:val="21"/>
        </w:rPr>
        <w:t>（选填</w:t>
      </w:r>
      <w:r w:rsidRPr="00730DDD">
        <w:rPr>
          <w:bCs/>
          <w:color w:val="000000"/>
          <w:szCs w:val="21"/>
        </w:rPr>
        <w:t>“</w:t>
      </w:r>
      <w:r w:rsidRPr="00730DDD">
        <w:rPr>
          <w:bCs/>
          <w:color w:val="000000"/>
          <w:szCs w:val="21"/>
        </w:rPr>
        <w:t>可再生</w:t>
      </w:r>
      <w:r w:rsidRPr="00730DDD">
        <w:rPr>
          <w:bCs/>
          <w:color w:val="000000"/>
          <w:szCs w:val="21"/>
        </w:rPr>
        <w:t>”</w:t>
      </w:r>
      <w:r w:rsidRPr="00730DDD">
        <w:rPr>
          <w:bCs/>
          <w:color w:val="000000"/>
          <w:szCs w:val="21"/>
        </w:rPr>
        <w:t>或</w:t>
      </w:r>
      <w:r w:rsidRPr="00730DDD">
        <w:rPr>
          <w:bCs/>
          <w:color w:val="000000"/>
          <w:szCs w:val="21"/>
        </w:rPr>
        <w:t>“</w:t>
      </w:r>
      <w:r w:rsidRPr="00730DDD">
        <w:rPr>
          <w:bCs/>
          <w:color w:val="000000"/>
          <w:szCs w:val="21"/>
        </w:rPr>
        <w:t>不可再生</w:t>
      </w:r>
      <w:r w:rsidRPr="00730DDD">
        <w:rPr>
          <w:bCs/>
          <w:color w:val="000000"/>
          <w:szCs w:val="21"/>
        </w:rPr>
        <w:t>”</w:t>
      </w:r>
      <w:r w:rsidRPr="00730DDD">
        <w:rPr>
          <w:bCs/>
          <w:color w:val="000000"/>
          <w:szCs w:val="21"/>
        </w:rPr>
        <w:t>）能源。太阳能热水器在加热水时，把太阳能转化为</w:t>
      </w:r>
      <w:r w:rsidRPr="00730DDD">
        <w:rPr>
          <w:bCs/>
          <w:color w:val="000000"/>
          <w:szCs w:val="21"/>
        </w:rPr>
        <w:t>_________</w:t>
      </w:r>
      <w:r w:rsidRPr="00730DDD">
        <w:rPr>
          <w:bCs/>
          <w:color w:val="000000"/>
          <w:szCs w:val="21"/>
        </w:rPr>
        <w:t>。</w:t>
      </w:r>
    </w:p>
    <w:p w:rsidR="00E972D6" w:rsidRPr="00730DDD" w:rsidRDefault="00E972D6" w:rsidP="00E972D6">
      <w:pPr>
        <w:adjustRightInd w:val="0"/>
        <w:spacing w:line="360" w:lineRule="auto"/>
        <w:jc w:val="left"/>
        <w:rPr>
          <w:bCs/>
          <w:szCs w:val="21"/>
        </w:rPr>
      </w:pPr>
      <w:r w:rsidRPr="00730DDD">
        <w:rPr>
          <w:b/>
          <w:sz w:val="20"/>
          <w:szCs w:val="20"/>
          <w:lang w:val="zh-CN"/>
        </w:rPr>
        <w:t>7</w:t>
      </w:r>
      <w:r w:rsidRPr="00730DDD">
        <w:rPr>
          <w:bCs/>
          <w:color w:val="0000FF"/>
          <w:szCs w:val="21"/>
        </w:rPr>
        <w:t>.</w:t>
      </w:r>
      <w:r w:rsidRPr="00730DDD">
        <w:rPr>
          <w:b/>
          <w:bCs/>
          <w:color w:val="000000"/>
          <w:szCs w:val="21"/>
          <w:lang w:bidi="zh-CN"/>
        </w:rPr>
        <w:t>（</w:t>
      </w:r>
      <w:r w:rsidRPr="00730DDD">
        <w:rPr>
          <w:b/>
          <w:bCs/>
          <w:color w:val="000000"/>
          <w:szCs w:val="21"/>
          <w:lang w:bidi="zh-CN"/>
        </w:rPr>
        <w:t xml:space="preserve">2019 </w:t>
      </w:r>
      <w:r w:rsidRPr="00730DDD">
        <w:rPr>
          <w:b/>
          <w:bCs/>
          <w:color w:val="000000"/>
          <w:szCs w:val="21"/>
          <w:lang w:bidi="zh-CN"/>
        </w:rPr>
        <w:t>自贡）</w:t>
      </w:r>
      <w:r w:rsidRPr="00730DDD">
        <w:rPr>
          <w:bCs/>
          <w:szCs w:val="21"/>
        </w:rPr>
        <w:t>汽车发动机常用水来做冷却剂，这是因为水的比热容较</w:t>
      </w:r>
      <w:r w:rsidRPr="00730DDD">
        <w:rPr>
          <w:bCs/>
          <w:szCs w:val="21"/>
          <w:u w:val="single"/>
        </w:rPr>
        <w:t xml:space="preserve">　</w:t>
      </w:r>
      <w:r w:rsidRPr="00730DDD">
        <w:rPr>
          <w:bCs/>
          <w:szCs w:val="21"/>
          <w:u w:val="single"/>
        </w:rPr>
        <w:t xml:space="preserve">  </w:t>
      </w:r>
      <w:r w:rsidRPr="00730DDD">
        <w:rPr>
          <w:bCs/>
          <w:szCs w:val="21"/>
          <w:u w:val="single"/>
        </w:rPr>
        <w:t xml:space="preserve">　</w:t>
      </w:r>
      <w:r w:rsidRPr="00730DDD">
        <w:rPr>
          <w:bCs/>
          <w:szCs w:val="21"/>
        </w:rPr>
        <w:t>；石油和天然气都属于</w:t>
      </w:r>
      <w:r w:rsidRPr="00730DDD">
        <w:rPr>
          <w:bCs/>
          <w:szCs w:val="21"/>
          <w:u w:val="single"/>
        </w:rPr>
        <w:t xml:space="preserve">　</w:t>
      </w:r>
      <w:r w:rsidRPr="00730DDD">
        <w:rPr>
          <w:bCs/>
          <w:szCs w:val="21"/>
          <w:u w:val="single"/>
        </w:rPr>
        <w:t xml:space="preserve">    </w:t>
      </w:r>
      <w:r w:rsidRPr="00730DDD">
        <w:rPr>
          <w:bCs/>
          <w:szCs w:val="21"/>
          <w:u w:val="single"/>
        </w:rPr>
        <w:t xml:space="preserve">　</w:t>
      </w:r>
      <w:r w:rsidRPr="00730DDD">
        <w:rPr>
          <w:bCs/>
          <w:szCs w:val="21"/>
        </w:rPr>
        <w:t>（选填</w:t>
      </w:r>
      <w:r w:rsidRPr="00730DDD">
        <w:rPr>
          <w:bCs/>
          <w:szCs w:val="21"/>
        </w:rPr>
        <w:t>“</w:t>
      </w:r>
      <w:r w:rsidRPr="00730DDD">
        <w:rPr>
          <w:bCs/>
          <w:szCs w:val="21"/>
        </w:rPr>
        <w:t>一次能源</w:t>
      </w:r>
      <w:r w:rsidRPr="00730DDD">
        <w:rPr>
          <w:bCs/>
          <w:szCs w:val="21"/>
        </w:rPr>
        <w:t>”</w:t>
      </w:r>
      <w:r w:rsidRPr="00730DDD">
        <w:rPr>
          <w:bCs/>
          <w:szCs w:val="21"/>
        </w:rPr>
        <w:t>或</w:t>
      </w:r>
      <w:r w:rsidRPr="00730DDD">
        <w:rPr>
          <w:bCs/>
          <w:szCs w:val="21"/>
        </w:rPr>
        <w:t>“</w:t>
      </w:r>
      <w:r w:rsidRPr="00730DDD">
        <w:rPr>
          <w:bCs/>
          <w:szCs w:val="21"/>
        </w:rPr>
        <w:t>二次能源</w:t>
      </w:r>
      <w:r w:rsidRPr="00730DDD">
        <w:rPr>
          <w:bCs/>
          <w:szCs w:val="21"/>
        </w:rPr>
        <w:t>”</w:t>
      </w:r>
      <w:r w:rsidRPr="00730DDD">
        <w:rPr>
          <w:bCs/>
          <w:szCs w:val="21"/>
        </w:rPr>
        <w:t>）。</w:t>
      </w:r>
    </w:p>
    <w:p w:rsidR="00E972D6" w:rsidRPr="00730DDD" w:rsidRDefault="00E972D6" w:rsidP="00E972D6">
      <w:pPr>
        <w:adjustRightInd w:val="0"/>
        <w:spacing w:line="360" w:lineRule="auto"/>
        <w:jc w:val="left"/>
        <w:rPr>
          <w:bCs/>
          <w:color w:val="000000"/>
          <w:szCs w:val="21"/>
        </w:rPr>
      </w:pPr>
      <w:r w:rsidRPr="00730DDD">
        <w:rPr>
          <w:b/>
          <w:sz w:val="20"/>
          <w:szCs w:val="20"/>
          <w:lang w:val="zh-CN"/>
        </w:rPr>
        <w:t>8</w:t>
      </w:r>
      <w:r w:rsidRPr="00730DDD">
        <w:rPr>
          <w:bCs/>
          <w:color w:val="000000"/>
          <w:szCs w:val="21"/>
        </w:rPr>
        <w:t>.</w:t>
      </w:r>
      <w:r w:rsidRPr="00730DDD">
        <w:rPr>
          <w:b/>
          <w:bCs/>
          <w:color w:val="000000"/>
          <w:szCs w:val="21"/>
          <w:lang w:bidi="zh-CN"/>
        </w:rPr>
        <w:t>（</w:t>
      </w:r>
      <w:r w:rsidRPr="00730DDD">
        <w:rPr>
          <w:b/>
          <w:bCs/>
          <w:color w:val="000000"/>
          <w:szCs w:val="21"/>
          <w:lang w:bidi="zh-CN"/>
        </w:rPr>
        <w:t>2019</w:t>
      </w:r>
      <w:r w:rsidRPr="00730DDD">
        <w:rPr>
          <w:b/>
          <w:bCs/>
          <w:color w:val="000000"/>
          <w:szCs w:val="21"/>
          <w:lang w:bidi="zh-CN"/>
        </w:rPr>
        <w:t>吉林）</w:t>
      </w:r>
      <w:r w:rsidRPr="00730DDD">
        <w:rPr>
          <w:bCs/>
          <w:color w:val="000000"/>
          <w:szCs w:val="21"/>
        </w:rPr>
        <w:t>我们听到的风声是由空气</w:t>
      </w:r>
      <w:r w:rsidRPr="00730DDD">
        <w:rPr>
          <w:rStyle w:val="a9"/>
          <w:b w:val="0"/>
          <w:color w:val="000000"/>
          <w:spacing w:val="8"/>
          <w:kern w:val="0"/>
          <w:szCs w:val="21"/>
          <w:u w:val="single"/>
          <w:lang w:bidi="ar"/>
        </w:rPr>
        <w:t xml:space="preserve">      </w:t>
      </w:r>
      <w:r w:rsidRPr="00730DDD">
        <w:rPr>
          <w:bCs/>
          <w:color w:val="000000"/>
          <w:szCs w:val="21"/>
        </w:rPr>
        <w:t>产生的；风能可以在自然界里源源不断地得到，风能属于</w:t>
      </w:r>
      <w:r w:rsidRPr="00730DDD">
        <w:rPr>
          <w:rStyle w:val="a9"/>
          <w:b w:val="0"/>
          <w:color w:val="000000"/>
          <w:spacing w:val="8"/>
          <w:kern w:val="0"/>
          <w:szCs w:val="21"/>
          <w:u w:val="single"/>
          <w:lang w:bidi="ar"/>
        </w:rPr>
        <w:t xml:space="preserve">         </w:t>
      </w:r>
      <w:r w:rsidRPr="00730DDD">
        <w:rPr>
          <w:bCs/>
          <w:color w:val="000000"/>
          <w:szCs w:val="21"/>
        </w:rPr>
        <w:t>能源。</w:t>
      </w:r>
    </w:p>
    <w:p w:rsidR="00E972D6" w:rsidRPr="00730DDD" w:rsidRDefault="00E972D6" w:rsidP="00E972D6">
      <w:pPr>
        <w:adjustRightInd w:val="0"/>
        <w:spacing w:line="360" w:lineRule="auto"/>
        <w:jc w:val="left"/>
        <w:rPr>
          <w:color w:val="000000"/>
          <w:szCs w:val="21"/>
        </w:rPr>
      </w:pPr>
      <w:r w:rsidRPr="00730DDD">
        <w:rPr>
          <w:b/>
        </w:rPr>
        <w:t>9.</w:t>
      </w:r>
      <w:r w:rsidRPr="00730DDD">
        <w:rPr>
          <w:b/>
          <w:color w:val="000000"/>
          <w:szCs w:val="21"/>
        </w:rPr>
        <w:t xml:space="preserve">(2019 </w:t>
      </w:r>
      <w:r w:rsidRPr="00730DDD">
        <w:rPr>
          <w:b/>
          <w:color w:val="000000"/>
          <w:szCs w:val="21"/>
        </w:rPr>
        <w:t>绥化</w:t>
      </w:r>
      <w:r w:rsidRPr="00730DDD">
        <w:rPr>
          <w:b/>
          <w:color w:val="000000"/>
          <w:szCs w:val="21"/>
        </w:rPr>
        <w:t>)</w:t>
      </w:r>
      <w:r w:rsidRPr="00730DDD">
        <w:rPr>
          <w:color w:val="000000"/>
          <w:szCs w:val="21"/>
        </w:rPr>
        <w:t>手机</w:t>
      </w:r>
      <w:r w:rsidRPr="00730DDD">
        <w:rPr>
          <w:color w:val="000000"/>
          <w:szCs w:val="21"/>
        </w:rPr>
        <w:t>“</w:t>
      </w:r>
      <w:r w:rsidRPr="00730DDD">
        <w:rPr>
          <w:color w:val="000000"/>
          <w:szCs w:val="21"/>
        </w:rPr>
        <w:t>微信</w:t>
      </w:r>
      <w:r w:rsidRPr="00730DDD">
        <w:rPr>
          <w:color w:val="000000"/>
          <w:szCs w:val="21"/>
        </w:rPr>
        <w:t>”</w:t>
      </w:r>
      <w:r w:rsidRPr="00730DDD">
        <w:rPr>
          <w:color w:val="000000"/>
          <w:szCs w:val="21"/>
        </w:rPr>
        <w:t>成为人们交流的一种方式。手机是靠发射和接收</w:t>
      </w:r>
      <w:r w:rsidRPr="00730DDD">
        <w:rPr>
          <w:color w:val="000000"/>
          <w:szCs w:val="21"/>
          <w:u w:val="single"/>
        </w:rPr>
        <w:t xml:space="preserve">　</w:t>
      </w:r>
      <w:r w:rsidRPr="00730DDD">
        <w:rPr>
          <w:color w:val="000000"/>
          <w:szCs w:val="21"/>
          <w:u w:val="single"/>
        </w:rPr>
        <w:t xml:space="preserve">   </w:t>
      </w:r>
      <w:r w:rsidRPr="00730DDD">
        <w:rPr>
          <w:color w:val="000000"/>
          <w:szCs w:val="21"/>
          <w:u w:val="single"/>
        </w:rPr>
        <w:t xml:space="preserve">　</w:t>
      </w:r>
      <w:r w:rsidRPr="00730DDD">
        <w:rPr>
          <w:color w:val="000000"/>
          <w:szCs w:val="21"/>
        </w:rPr>
        <w:t>传递信息的。用手机</w:t>
      </w:r>
      <w:proofErr w:type="gramStart"/>
      <w:r w:rsidRPr="00730DDD">
        <w:rPr>
          <w:color w:val="000000"/>
          <w:szCs w:val="21"/>
        </w:rPr>
        <w:t>发送微信时</w:t>
      </w:r>
      <w:proofErr w:type="gramEnd"/>
      <w:r w:rsidRPr="00730DDD">
        <w:rPr>
          <w:color w:val="000000"/>
          <w:szCs w:val="21"/>
        </w:rPr>
        <w:t>需要消耗电能，电能属于</w:t>
      </w:r>
      <w:r w:rsidRPr="00730DDD">
        <w:rPr>
          <w:color w:val="000000"/>
          <w:szCs w:val="21"/>
          <w:u w:val="single"/>
        </w:rPr>
        <w:t xml:space="preserve">　</w:t>
      </w:r>
      <w:r w:rsidRPr="00730DDD">
        <w:rPr>
          <w:color w:val="000000"/>
          <w:szCs w:val="21"/>
          <w:u w:val="single"/>
        </w:rPr>
        <w:t xml:space="preserve">   </w:t>
      </w:r>
      <w:r w:rsidRPr="00730DDD">
        <w:rPr>
          <w:color w:val="000000"/>
          <w:szCs w:val="21"/>
          <w:u w:val="single"/>
        </w:rPr>
        <w:t xml:space="preserve">　</w:t>
      </w:r>
      <w:r w:rsidRPr="00730DDD">
        <w:rPr>
          <w:color w:val="000000"/>
          <w:szCs w:val="21"/>
        </w:rPr>
        <w:t>（选填</w:t>
      </w:r>
      <w:r w:rsidRPr="00730DDD">
        <w:rPr>
          <w:color w:val="000000"/>
          <w:szCs w:val="21"/>
        </w:rPr>
        <w:t>“</w:t>
      </w:r>
      <w:r w:rsidRPr="00730DDD">
        <w:rPr>
          <w:color w:val="000000"/>
          <w:szCs w:val="21"/>
        </w:rPr>
        <w:t>一次</w:t>
      </w:r>
      <w:r w:rsidRPr="00730DDD">
        <w:rPr>
          <w:color w:val="000000"/>
          <w:szCs w:val="21"/>
        </w:rPr>
        <w:t>”</w:t>
      </w:r>
      <w:r w:rsidRPr="00730DDD">
        <w:rPr>
          <w:color w:val="000000"/>
          <w:szCs w:val="21"/>
        </w:rPr>
        <w:t>或</w:t>
      </w:r>
      <w:r w:rsidRPr="00730DDD">
        <w:rPr>
          <w:color w:val="000000"/>
          <w:szCs w:val="21"/>
        </w:rPr>
        <w:t>“</w:t>
      </w:r>
      <w:r w:rsidRPr="00730DDD">
        <w:rPr>
          <w:color w:val="000000"/>
          <w:szCs w:val="21"/>
        </w:rPr>
        <w:t>二次</w:t>
      </w:r>
      <w:r w:rsidRPr="00730DDD">
        <w:rPr>
          <w:color w:val="000000"/>
          <w:szCs w:val="21"/>
        </w:rPr>
        <w:t>”</w:t>
      </w:r>
      <w:r w:rsidRPr="00730DDD">
        <w:rPr>
          <w:color w:val="000000"/>
          <w:szCs w:val="21"/>
        </w:rPr>
        <w:t>）能源。</w:t>
      </w:r>
    </w:p>
    <w:p w:rsidR="00E972D6" w:rsidRPr="00730DDD" w:rsidRDefault="00E972D6" w:rsidP="00E972D6">
      <w:pPr>
        <w:pStyle w:val="Normal1"/>
        <w:adjustRightInd w:val="0"/>
        <w:spacing w:line="360" w:lineRule="auto"/>
        <w:jc w:val="left"/>
        <w:textAlignment w:val="center"/>
        <w:rPr>
          <w:rFonts w:ascii="Times New Roman" w:hAnsi="Times New Roman" w:cs="Times New Roman"/>
          <w:bCs/>
          <w:color w:val="000000"/>
          <w:szCs w:val="21"/>
        </w:rPr>
      </w:pPr>
      <w:r w:rsidRPr="00730DDD">
        <w:rPr>
          <w:rFonts w:ascii="Times New Roman" w:hAnsi="Times New Roman" w:cs="Times New Roman"/>
          <w:b/>
        </w:rPr>
        <w:t>10</w:t>
      </w:r>
      <w:r w:rsidRPr="00730DDD">
        <w:rPr>
          <w:rFonts w:ascii="Times New Roman" w:hAnsi="Times New Roman" w:cs="Times New Roman"/>
          <w:bCs/>
          <w:color w:val="000000"/>
          <w:szCs w:val="21"/>
        </w:rPr>
        <w:t>.</w:t>
      </w:r>
      <w:r w:rsidRPr="00730DDD">
        <w:rPr>
          <w:rFonts w:ascii="Times New Roman" w:hAnsi="Times New Roman" w:cs="Times New Roman"/>
          <w:b/>
          <w:bCs/>
          <w:color w:val="000000"/>
          <w:szCs w:val="21"/>
        </w:rPr>
        <w:t>（</w:t>
      </w:r>
      <w:r w:rsidRPr="00730DDD">
        <w:rPr>
          <w:rFonts w:ascii="Times New Roman" w:hAnsi="Times New Roman" w:cs="Times New Roman"/>
          <w:b/>
          <w:bCs/>
          <w:color w:val="000000"/>
          <w:szCs w:val="21"/>
        </w:rPr>
        <w:t>2019</w:t>
      </w:r>
      <w:r w:rsidRPr="00730DDD">
        <w:rPr>
          <w:rFonts w:ascii="Times New Roman" w:hAnsi="Times New Roman" w:cs="Times New Roman"/>
          <w:b/>
          <w:bCs/>
          <w:color w:val="000000"/>
          <w:szCs w:val="21"/>
        </w:rPr>
        <w:t>南充）</w:t>
      </w:r>
      <w:r w:rsidRPr="00730DDD">
        <w:rPr>
          <w:rFonts w:ascii="Times New Roman" w:hAnsi="Times New Roman" w:cs="Times New Roman"/>
          <w:bCs/>
          <w:color w:val="000000"/>
          <w:szCs w:val="21"/>
        </w:rPr>
        <w:t>十九大报告提出：</w:t>
      </w:r>
      <w:r w:rsidRPr="00730DDD">
        <w:rPr>
          <w:rFonts w:ascii="Times New Roman" w:hAnsi="Times New Roman" w:cs="Times New Roman"/>
          <w:bCs/>
          <w:color w:val="000000"/>
          <w:szCs w:val="21"/>
        </w:rPr>
        <w:t>“</w:t>
      </w:r>
      <w:r w:rsidRPr="00730DDD">
        <w:rPr>
          <w:rFonts w:ascii="Times New Roman" w:hAnsi="Times New Roman" w:cs="Times New Roman"/>
          <w:bCs/>
          <w:color w:val="000000"/>
          <w:szCs w:val="21"/>
        </w:rPr>
        <w:t>绿水青山就是金山银山</w:t>
      </w:r>
      <w:r w:rsidRPr="00730DDD">
        <w:rPr>
          <w:rFonts w:ascii="Times New Roman" w:hAnsi="Times New Roman" w:cs="Times New Roman"/>
          <w:bCs/>
          <w:color w:val="000000"/>
          <w:szCs w:val="21"/>
        </w:rPr>
        <w:t>”</w:t>
      </w:r>
      <w:r w:rsidRPr="00730DDD">
        <w:rPr>
          <w:rFonts w:ascii="Times New Roman" w:hAnsi="Times New Roman" w:cs="Times New Roman"/>
          <w:bCs/>
          <w:color w:val="000000"/>
          <w:szCs w:val="21"/>
        </w:rPr>
        <w:t>，倡导保护环境，使用新能源势在必行，太阳能等新型能源属于</w:t>
      </w:r>
      <w:r w:rsidRPr="00730DDD">
        <w:rPr>
          <w:rFonts w:ascii="Times New Roman" w:hAnsi="Times New Roman" w:cs="Times New Roman"/>
          <w:bCs/>
          <w:color w:val="000000"/>
          <w:szCs w:val="21"/>
        </w:rPr>
        <w:t>___________</w:t>
      </w:r>
      <w:r w:rsidRPr="00730DDD">
        <w:rPr>
          <w:rFonts w:ascii="Times New Roman" w:hAnsi="Times New Roman" w:cs="Times New Roman"/>
          <w:bCs/>
          <w:color w:val="000000"/>
          <w:szCs w:val="21"/>
        </w:rPr>
        <w:t>能源（填</w:t>
      </w:r>
      <w:r w:rsidRPr="00730DDD">
        <w:rPr>
          <w:rFonts w:ascii="Times New Roman" w:hAnsi="Times New Roman" w:cs="Times New Roman"/>
          <w:bCs/>
          <w:color w:val="000000"/>
          <w:szCs w:val="21"/>
        </w:rPr>
        <w:t>“</w:t>
      </w:r>
      <w:r w:rsidRPr="00730DDD">
        <w:rPr>
          <w:rFonts w:ascii="Times New Roman" w:hAnsi="Times New Roman" w:cs="Times New Roman"/>
          <w:bCs/>
          <w:color w:val="000000"/>
          <w:szCs w:val="21"/>
        </w:rPr>
        <w:t>可再生</w:t>
      </w:r>
      <w:r w:rsidRPr="00730DDD">
        <w:rPr>
          <w:rFonts w:ascii="Times New Roman" w:hAnsi="Times New Roman" w:cs="Times New Roman"/>
          <w:bCs/>
          <w:color w:val="000000"/>
          <w:szCs w:val="21"/>
        </w:rPr>
        <w:t>”</w:t>
      </w:r>
      <w:r w:rsidRPr="00730DDD">
        <w:rPr>
          <w:rFonts w:ascii="Times New Roman" w:hAnsi="Times New Roman" w:cs="Times New Roman"/>
          <w:bCs/>
          <w:color w:val="000000"/>
          <w:szCs w:val="21"/>
        </w:rPr>
        <w:t>或</w:t>
      </w:r>
      <w:r w:rsidRPr="00730DDD">
        <w:rPr>
          <w:rFonts w:ascii="Times New Roman" w:hAnsi="Times New Roman" w:cs="Times New Roman"/>
          <w:bCs/>
          <w:color w:val="000000"/>
          <w:szCs w:val="21"/>
        </w:rPr>
        <w:t>“</w:t>
      </w:r>
      <w:r w:rsidRPr="00730DDD">
        <w:rPr>
          <w:rFonts w:ascii="Times New Roman" w:hAnsi="Times New Roman" w:cs="Times New Roman"/>
          <w:bCs/>
          <w:color w:val="000000"/>
          <w:szCs w:val="21"/>
        </w:rPr>
        <w:t>不可再生</w:t>
      </w:r>
      <w:r w:rsidRPr="00730DDD">
        <w:rPr>
          <w:rFonts w:ascii="Times New Roman" w:hAnsi="Times New Roman" w:cs="Times New Roman"/>
          <w:bCs/>
          <w:color w:val="000000"/>
          <w:szCs w:val="21"/>
        </w:rPr>
        <w:t>”</w:t>
      </w:r>
      <w:r w:rsidRPr="00730DDD">
        <w:rPr>
          <w:rFonts w:ascii="Times New Roman" w:hAnsi="Times New Roman" w:cs="Times New Roman"/>
          <w:bCs/>
          <w:color w:val="000000"/>
          <w:szCs w:val="21"/>
        </w:rPr>
        <w:t>）；</w:t>
      </w:r>
      <w:r w:rsidRPr="00730DDD">
        <w:rPr>
          <w:rFonts w:ascii="Times New Roman" w:hAnsi="Times New Roman" w:cs="Times New Roman"/>
          <w:bCs/>
          <w:color w:val="000000"/>
          <w:szCs w:val="21"/>
        </w:rPr>
        <w:t>4G</w:t>
      </w:r>
      <w:r w:rsidRPr="00730DDD">
        <w:rPr>
          <w:rFonts w:ascii="Times New Roman" w:hAnsi="Times New Roman" w:cs="Times New Roman"/>
          <w:bCs/>
          <w:color w:val="000000"/>
          <w:szCs w:val="21"/>
        </w:rPr>
        <w:t>通信技术在进行信息、文件等材料的传输过程中，是靠</w:t>
      </w:r>
      <w:r w:rsidRPr="00730DDD">
        <w:rPr>
          <w:rFonts w:ascii="Times New Roman" w:hAnsi="Times New Roman" w:cs="Times New Roman"/>
          <w:bCs/>
          <w:color w:val="000000"/>
          <w:szCs w:val="21"/>
        </w:rPr>
        <w:t>___________</w:t>
      </w:r>
      <w:r w:rsidRPr="00730DDD">
        <w:rPr>
          <w:rFonts w:ascii="Times New Roman" w:hAnsi="Times New Roman" w:cs="Times New Roman"/>
          <w:bCs/>
          <w:color w:val="000000"/>
          <w:szCs w:val="21"/>
        </w:rPr>
        <w:t>来传输的，华为</w:t>
      </w:r>
      <w:r w:rsidRPr="00730DDD">
        <w:rPr>
          <w:rFonts w:ascii="Times New Roman" w:hAnsi="Times New Roman" w:cs="Times New Roman"/>
          <w:bCs/>
          <w:color w:val="000000"/>
          <w:szCs w:val="21"/>
        </w:rPr>
        <w:t>5G</w:t>
      </w:r>
      <w:r w:rsidRPr="00730DDD">
        <w:rPr>
          <w:rFonts w:ascii="Times New Roman" w:hAnsi="Times New Roman" w:cs="Times New Roman"/>
          <w:bCs/>
          <w:color w:val="000000"/>
          <w:szCs w:val="21"/>
        </w:rPr>
        <w:t>时代即</w:t>
      </w:r>
      <w:r w:rsidRPr="00730DDD">
        <w:rPr>
          <w:rFonts w:ascii="Times New Roman" w:hAnsi="Times New Roman" w:cs="Times New Roman"/>
          <w:bCs/>
          <w:color w:val="000000"/>
          <w:szCs w:val="21"/>
        </w:rPr>
        <w:lastRenderedPageBreak/>
        <w:t>将来临，将会让人们的生活更加方便快捷。</w:t>
      </w:r>
    </w:p>
    <w:p w:rsidR="00E972D6" w:rsidRPr="00730DDD" w:rsidRDefault="00E972D6" w:rsidP="00E972D6">
      <w:pPr>
        <w:adjustRightInd w:val="0"/>
        <w:spacing w:line="360" w:lineRule="auto"/>
        <w:jc w:val="left"/>
        <w:rPr>
          <w:b/>
          <w:color w:val="000000"/>
          <w:sz w:val="28"/>
          <w:szCs w:val="28"/>
        </w:rPr>
      </w:pPr>
      <w:r w:rsidRPr="00730DDD">
        <w:rPr>
          <w:b/>
          <w:color w:val="000000"/>
          <w:sz w:val="28"/>
          <w:szCs w:val="28"/>
        </w:rPr>
        <w:t>二、提升训练</w:t>
      </w:r>
    </w:p>
    <w:p w:rsidR="00E972D6" w:rsidRPr="00730DDD" w:rsidRDefault="00E972D6" w:rsidP="00E972D6">
      <w:pPr>
        <w:adjustRightInd w:val="0"/>
        <w:spacing w:line="360" w:lineRule="auto"/>
        <w:jc w:val="left"/>
        <w:rPr>
          <w:szCs w:val="21"/>
        </w:rPr>
      </w:pPr>
      <w:r w:rsidRPr="00730DDD">
        <w:rPr>
          <w:b/>
          <w:szCs w:val="21"/>
        </w:rPr>
        <w:t>1</w:t>
      </w:r>
      <w:r w:rsidRPr="00730DDD">
        <w:rPr>
          <w:szCs w:val="21"/>
        </w:rPr>
        <w:t>.</w:t>
      </w:r>
      <w:r w:rsidRPr="00730DDD">
        <w:rPr>
          <w:b/>
          <w:szCs w:val="21"/>
        </w:rPr>
        <w:t>（</w:t>
      </w:r>
      <w:r w:rsidRPr="00730DDD">
        <w:rPr>
          <w:b/>
          <w:szCs w:val="21"/>
        </w:rPr>
        <w:t xml:space="preserve">2019 </w:t>
      </w:r>
      <w:r w:rsidRPr="00730DDD">
        <w:rPr>
          <w:b/>
          <w:szCs w:val="21"/>
        </w:rPr>
        <w:t>无锡）</w:t>
      </w:r>
      <w:r w:rsidRPr="00730DDD">
        <w:rPr>
          <w:szCs w:val="21"/>
        </w:rPr>
        <w:t>下列属于可再生能源的是（</w:t>
      </w:r>
      <w:r w:rsidRPr="00730DDD">
        <w:rPr>
          <w:szCs w:val="21"/>
        </w:rPr>
        <w:t xml:space="preserve"> </w:t>
      </w:r>
      <w:r w:rsidRPr="00730DDD">
        <w:rPr>
          <w:szCs w:val="21"/>
        </w:rPr>
        <w:t>）</w:t>
      </w:r>
    </w:p>
    <w:p w:rsidR="00E972D6" w:rsidRPr="00730DDD" w:rsidRDefault="00E972D6" w:rsidP="00E972D6">
      <w:pPr>
        <w:adjustRightInd w:val="0"/>
        <w:spacing w:line="360" w:lineRule="auto"/>
        <w:jc w:val="left"/>
        <w:rPr>
          <w:color w:val="000000"/>
          <w:szCs w:val="21"/>
        </w:rPr>
      </w:pPr>
      <w:r w:rsidRPr="00730DDD">
        <w:rPr>
          <w:szCs w:val="21"/>
        </w:rPr>
        <w:t>A</w:t>
      </w:r>
      <w:r w:rsidRPr="00730DDD">
        <w:rPr>
          <w:szCs w:val="21"/>
        </w:rPr>
        <w:t>．石油</w:t>
      </w:r>
      <w:r w:rsidRPr="00730DDD">
        <w:rPr>
          <w:szCs w:val="21"/>
        </w:rPr>
        <w:t xml:space="preserve">          B</w:t>
      </w:r>
      <w:r w:rsidRPr="00730DDD">
        <w:rPr>
          <w:szCs w:val="21"/>
        </w:rPr>
        <w:t>．煤炭</w:t>
      </w:r>
      <w:r w:rsidRPr="00730DDD">
        <w:rPr>
          <w:szCs w:val="21"/>
        </w:rPr>
        <w:t xml:space="preserve">          C</w:t>
      </w:r>
      <w:r w:rsidRPr="00730DDD">
        <w:rPr>
          <w:szCs w:val="21"/>
        </w:rPr>
        <w:t>．核燃料</w:t>
      </w:r>
      <w:r w:rsidRPr="00730DDD">
        <w:rPr>
          <w:szCs w:val="21"/>
        </w:rPr>
        <w:t xml:space="preserve">         </w:t>
      </w:r>
      <w:r w:rsidRPr="00730DDD">
        <w:rPr>
          <w:color w:val="000000"/>
          <w:szCs w:val="21"/>
        </w:rPr>
        <w:t xml:space="preserve"> D</w:t>
      </w:r>
      <w:r w:rsidRPr="00730DDD">
        <w:rPr>
          <w:color w:val="000000"/>
          <w:szCs w:val="21"/>
        </w:rPr>
        <w:t>．太阳能</w:t>
      </w:r>
    </w:p>
    <w:p w:rsidR="00E972D6" w:rsidRPr="00730DDD" w:rsidRDefault="00E972D6" w:rsidP="00E972D6">
      <w:pPr>
        <w:adjustRightInd w:val="0"/>
        <w:spacing w:line="360" w:lineRule="auto"/>
        <w:jc w:val="left"/>
        <w:textAlignment w:val="center"/>
        <w:rPr>
          <w:bCs/>
          <w:color w:val="000000"/>
          <w:szCs w:val="21"/>
        </w:rPr>
      </w:pPr>
      <w:r w:rsidRPr="00730DDD">
        <w:rPr>
          <w:b/>
        </w:rPr>
        <w:t>2</w:t>
      </w:r>
      <w:r w:rsidRPr="00730DDD">
        <w:rPr>
          <w:rStyle w:val="qseq"/>
          <w:bCs/>
          <w:color w:val="000000"/>
          <w:szCs w:val="21"/>
        </w:rPr>
        <w:t>.</w:t>
      </w:r>
      <w:r w:rsidRPr="00730DDD">
        <w:rPr>
          <w:b/>
          <w:bCs/>
          <w:color w:val="000000"/>
          <w:szCs w:val="21"/>
        </w:rPr>
        <w:t>（</w:t>
      </w:r>
      <w:r w:rsidRPr="00730DDD">
        <w:rPr>
          <w:b/>
          <w:bCs/>
          <w:color w:val="000000"/>
          <w:szCs w:val="21"/>
        </w:rPr>
        <w:t>2019</w:t>
      </w:r>
      <w:r w:rsidRPr="00730DDD">
        <w:rPr>
          <w:b/>
          <w:bCs/>
          <w:color w:val="000000"/>
          <w:szCs w:val="21"/>
        </w:rPr>
        <w:t>辽阳）</w:t>
      </w:r>
      <w:r w:rsidRPr="00730DDD">
        <w:rPr>
          <w:bCs/>
          <w:color w:val="000000"/>
          <w:szCs w:val="21"/>
        </w:rPr>
        <w:t>如图是一款太阳能座椅，椅子顶部安装的硅光电池板，可储备能量供晚间使用，下列说法正确的是</w:t>
      </w:r>
      <w:r w:rsidRPr="00730DDD">
        <w:rPr>
          <w:bCs/>
          <w:color w:val="000000"/>
          <w:szCs w:val="21"/>
        </w:rPr>
        <w:t>(     )</w:t>
      </w:r>
    </w:p>
    <w:p w:rsidR="00E972D6" w:rsidRPr="00730DDD" w:rsidRDefault="00E972D6" w:rsidP="00E972D6">
      <w:pPr>
        <w:pStyle w:val="Bodytext1"/>
        <w:spacing w:line="360" w:lineRule="auto"/>
        <w:rPr>
          <w:rFonts w:ascii="Times New Roman" w:hAnsi="Times New Roman" w:cs="Times New Roman"/>
          <w:bCs/>
          <w:color w:val="000000"/>
          <w:sz w:val="21"/>
          <w:szCs w:val="21"/>
        </w:rPr>
      </w:pPr>
      <w:r>
        <w:rPr>
          <w:rFonts w:ascii="Times New Roman" w:hAnsi="Times New Roman" w:cs="Times New Roman"/>
          <w:bCs/>
          <w:noProof/>
          <w:color w:val="000000"/>
          <w:sz w:val="21"/>
          <w:szCs w:val="21"/>
          <w:lang w:val="en-US" w:bidi="ar-SA"/>
        </w:rPr>
        <w:drawing>
          <wp:inline distT="0" distB="0" distL="0" distR="0">
            <wp:extent cx="1209675" cy="781050"/>
            <wp:effectExtent l="0" t="0" r="9525" b="0"/>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E972D6" w:rsidRPr="00730DDD" w:rsidRDefault="00E972D6" w:rsidP="00E972D6">
      <w:pPr>
        <w:pStyle w:val="Bodytext3"/>
        <w:spacing w:after="0" w:line="360" w:lineRule="auto"/>
        <w:jc w:val="left"/>
        <w:rPr>
          <w:rFonts w:ascii="Times New Roman" w:eastAsia="宋体" w:hAnsi="Times New Roman" w:cs="Times New Roman"/>
          <w:bCs/>
          <w:color w:val="000000"/>
          <w:sz w:val="21"/>
          <w:szCs w:val="21"/>
          <w:lang w:val="zh-CN" w:bidi="zh-CN"/>
        </w:rPr>
      </w:pPr>
      <w:bookmarkStart w:id="1" w:name="bookmark12"/>
      <w:bookmarkEnd w:id="1"/>
      <w:r w:rsidRPr="00730DDD">
        <w:rPr>
          <w:rFonts w:ascii="Times New Roman" w:eastAsia="宋体" w:hAnsi="Times New Roman" w:cs="Times New Roman"/>
          <w:bCs/>
          <w:color w:val="000000"/>
          <w:sz w:val="21"/>
          <w:szCs w:val="21"/>
          <w:lang w:val="zh-CN" w:bidi="zh-CN"/>
        </w:rPr>
        <w:t>A.</w:t>
      </w:r>
      <w:r w:rsidRPr="00730DDD">
        <w:rPr>
          <w:rFonts w:ascii="Times New Roman" w:eastAsia="宋体" w:hAnsi="Times New Roman" w:cs="Times New Roman"/>
          <w:bCs/>
          <w:color w:val="000000"/>
          <w:sz w:val="21"/>
          <w:szCs w:val="21"/>
          <w:lang w:val="zh-CN" w:bidi="zh-CN"/>
        </w:rPr>
        <w:t>硅光电池板是由超导材料制成的</w:t>
      </w:r>
      <w:bookmarkStart w:id="2" w:name="bookmark13"/>
      <w:bookmarkEnd w:id="2"/>
      <w:r w:rsidRPr="00730DDD">
        <w:rPr>
          <w:rFonts w:ascii="Times New Roman" w:eastAsia="宋体" w:hAnsi="Times New Roman" w:cs="Times New Roman"/>
          <w:bCs/>
          <w:color w:val="000000"/>
          <w:sz w:val="21"/>
          <w:szCs w:val="21"/>
          <w:lang w:val="zh-CN" w:bidi="zh-CN"/>
        </w:rPr>
        <w:t xml:space="preserve">             B.</w:t>
      </w:r>
      <w:r w:rsidRPr="00730DDD">
        <w:rPr>
          <w:rFonts w:ascii="Times New Roman" w:eastAsia="宋体" w:hAnsi="Times New Roman" w:cs="Times New Roman"/>
          <w:bCs/>
          <w:color w:val="000000"/>
          <w:sz w:val="21"/>
          <w:szCs w:val="21"/>
          <w:lang w:val="zh-CN" w:bidi="zh-CN"/>
        </w:rPr>
        <w:t>硅光电池板</w:t>
      </w:r>
      <w:r w:rsidRPr="00730DDD">
        <w:rPr>
          <w:rFonts w:ascii="Times New Roman" w:eastAsia="宋体" w:hAnsi="Times New Roman" w:cs="Times New Roman"/>
          <w:bCs/>
          <w:color w:val="000000"/>
          <w:sz w:val="21"/>
          <w:szCs w:val="21"/>
          <w:lang w:bidi="zh-CN"/>
        </w:rPr>
        <w:t>可</w:t>
      </w:r>
      <w:r w:rsidRPr="00730DDD">
        <w:rPr>
          <w:rFonts w:ascii="Times New Roman" w:eastAsia="宋体" w:hAnsi="Times New Roman" w:cs="Times New Roman"/>
          <w:bCs/>
          <w:color w:val="000000"/>
          <w:sz w:val="21"/>
          <w:szCs w:val="21"/>
          <w:lang w:val="zh-CN" w:bidi="zh-CN"/>
        </w:rPr>
        <w:t>以将太阳能转化为电能</w:t>
      </w:r>
    </w:p>
    <w:p w:rsidR="00E972D6" w:rsidRPr="00730DDD" w:rsidRDefault="00E972D6" w:rsidP="00E972D6">
      <w:pPr>
        <w:pStyle w:val="Bodytext3"/>
        <w:spacing w:after="0" w:line="360" w:lineRule="auto"/>
        <w:jc w:val="left"/>
        <w:rPr>
          <w:rFonts w:ascii="Times New Roman" w:eastAsia="宋体" w:hAnsi="Times New Roman" w:cs="Times New Roman"/>
          <w:bCs/>
          <w:color w:val="000000"/>
          <w:sz w:val="21"/>
          <w:szCs w:val="21"/>
        </w:rPr>
      </w:pPr>
      <w:bookmarkStart w:id="3" w:name="bookmark14"/>
      <w:bookmarkEnd w:id="3"/>
      <w:r w:rsidRPr="00730DDD">
        <w:rPr>
          <w:rFonts w:ascii="Times New Roman" w:eastAsia="宋体" w:hAnsi="Times New Roman" w:cs="Times New Roman"/>
          <w:bCs/>
          <w:color w:val="000000"/>
          <w:sz w:val="21"/>
          <w:szCs w:val="21"/>
          <w:lang w:val="zh-CN" w:bidi="zh-CN"/>
        </w:rPr>
        <w:t>C.</w:t>
      </w:r>
      <w:r w:rsidRPr="00730DDD">
        <w:rPr>
          <w:rFonts w:ascii="Times New Roman" w:eastAsia="宋体" w:hAnsi="Times New Roman" w:cs="Times New Roman"/>
          <w:bCs/>
          <w:color w:val="000000"/>
          <w:sz w:val="21"/>
          <w:szCs w:val="21"/>
          <w:lang w:val="zh-CN" w:bidi="zh-CN"/>
        </w:rPr>
        <w:t>太阳能来源于太阳内部氢核的裂变</w:t>
      </w:r>
      <w:bookmarkStart w:id="4" w:name="bookmark15"/>
      <w:bookmarkEnd w:id="4"/>
      <w:r w:rsidRPr="00730DDD">
        <w:rPr>
          <w:rFonts w:ascii="Times New Roman" w:eastAsia="宋体" w:hAnsi="Times New Roman" w:cs="Times New Roman"/>
          <w:bCs/>
          <w:color w:val="000000"/>
          <w:sz w:val="21"/>
          <w:szCs w:val="21"/>
          <w:lang w:val="zh-CN" w:bidi="zh-CN"/>
        </w:rPr>
        <w:t xml:space="preserve">           D.</w:t>
      </w:r>
      <w:r w:rsidRPr="00730DDD">
        <w:rPr>
          <w:rFonts w:ascii="Times New Roman" w:eastAsia="宋体" w:hAnsi="Times New Roman" w:cs="Times New Roman"/>
          <w:bCs/>
          <w:color w:val="000000"/>
          <w:sz w:val="21"/>
          <w:szCs w:val="21"/>
          <w:lang w:val="zh-CN" w:bidi="zh-CN"/>
        </w:rPr>
        <w:t>太阳能属于不可再生</w:t>
      </w:r>
      <w:r w:rsidRPr="00730DDD">
        <w:rPr>
          <w:rFonts w:ascii="Times New Roman" w:eastAsia="宋体" w:hAnsi="Times New Roman" w:cs="Times New Roman"/>
          <w:bCs/>
          <w:color w:val="000000"/>
          <w:sz w:val="21"/>
          <w:szCs w:val="21"/>
        </w:rPr>
        <w:t>能源</w:t>
      </w:r>
    </w:p>
    <w:p w:rsidR="00E972D6" w:rsidRPr="00730DDD" w:rsidRDefault="00E972D6" w:rsidP="00E972D6">
      <w:pPr>
        <w:adjustRightInd w:val="0"/>
        <w:spacing w:line="360" w:lineRule="auto"/>
        <w:jc w:val="left"/>
        <w:textAlignment w:val="center"/>
        <w:rPr>
          <w:bCs/>
          <w:color w:val="000000"/>
          <w:szCs w:val="21"/>
        </w:rPr>
      </w:pPr>
      <w:r w:rsidRPr="00730DDD">
        <w:rPr>
          <w:b/>
          <w:sz w:val="20"/>
          <w:szCs w:val="20"/>
          <w:lang w:val="zh-CN"/>
        </w:rPr>
        <w:t>3</w:t>
      </w:r>
      <w:r w:rsidRPr="00730DDD">
        <w:rPr>
          <w:bCs/>
          <w:color w:val="0000FF"/>
          <w:szCs w:val="21"/>
        </w:rPr>
        <w:t>.</w:t>
      </w:r>
      <w:r w:rsidRPr="00730DDD">
        <w:rPr>
          <w:b/>
          <w:bCs/>
          <w:color w:val="000000"/>
          <w:szCs w:val="21"/>
        </w:rPr>
        <w:t>（</w:t>
      </w:r>
      <w:r w:rsidRPr="00730DDD">
        <w:rPr>
          <w:b/>
          <w:bCs/>
          <w:color w:val="000000"/>
          <w:szCs w:val="21"/>
        </w:rPr>
        <w:t>2019</w:t>
      </w:r>
      <w:r w:rsidRPr="00730DDD">
        <w:rPr>
          <w:b/>
          <w:bCs/>
          <w:color w:val="000000"/>
          <w:szCs w:val="21"/>
        </w:rPr>
        <w:t>鄂州）</w:t>
      </w:r>
      <w:r w:rsidRPr="00730DDD">
        <w:rPr>
          <w:bCs/>
          <w:color w:val="000000"/>
          <w:szCs w:val="21"/>
        </w:rPr>
        <w:t>下列说法正确的是</w:t>
      </w:r>
      <w:r w:rsidRPr="00730DDD">
        <w:rPr>
          <w:bCs/>
          <w:color w:val="000000"/>
          <w:szCs w:val="21"/>
        </w:rPr>
        <w:t>(     )</w:t>
      </w:r>
    </w:p>
    <w:p w:rsidR="00E972D6" w:rsidRPr="00730DDD" w:rsidRDefault="00E972D6" w:rsidP="00E972D6">
      <w:pPr>
        <w:adjustRightInd w:val="0"/>
        <w:spacing w:line="360" w:lineRule="auto"/>
        <w:jc w:val="left"/>
        <w:textAlignment w:val="center"/>
        <w:rPr>
          <w:bCs/>
          <w:color w:val="000000"/>
          <w:szCs w:val="21"/>
        </w:rPr>
      </w:pPr>
      <w:r w:rsidRPr="00730DDD">
        <w:rPr>
          <w:bCs/>
          <w:color w:val="000000"/>
          <w:szCs w:val="21"/>
        </w:rPr>
        <w:t xml:space="preserve">A. </w:t>
      </w:r>
      <w:r w:rsidRPr="00730DDD">
        <w:rPr>
          <w:bCs/>
          <w:color w:val="000000"/>
          <w:szCs w:val="21"/>
        </w:rPr>
        <w:t>当有人触电时应立即切断电源</w:t>
      </w:r>
      <w:r w:rsidRPr="00730DDD">
        <w:rPr>
          <w:bCs/>
          <w:color w:val="000000"/>
          <w:szCs w:val="21"/>
        </w:rPr>
        <w:t xml:space="preserve">               B. </w:t>
      </w:r>
      <w:r w:rsidRPr="00730DDD">
        <w:rPr>
          <w:bCs/>
          <w:color w:val="000000"/>
          <w:szCs w:val="21"/>
        </w:rPr>
        <w:t>家中多个大功率用电器可以在同一插线板上同时使用</w:t>
      </w:r>
    </w:p>
    <w:p w:rsidR="00E972D6" w:rsidRPr="00730DDD" w:rsidRDefault="00E972D6" w:rsidP="00E972D6">
      <w:pPr>
        <w:adjustRightInd w:val="0"/>
        <w:spacing w:line="360" w:lineRule="auto"/>
        <w:jc w:val="left"/>
        <w:textAlignment w:val="center"/>
        <w:rPr>
          <w:bCs/>
          <w:color w:val="000000"/>
          <w:szCs w:val="21"/>
        </w:rPr>
      </w:pPr>
      <w:r w:rsidRPr="00730DDD">
        <w:rPr>
          <w:bCs/>
          <w:color w:val="000000"/>
          <w:szCs w:val="21"/>
        </w:rPr>
        <w:t xml:space="preserve">C. </w:t>
      </w:r>
      <w:r w:rsidRPr="00730DDD">
        <w:rPr>
          <w:bCs/>
          <w:color w:val="000000"/>
          <w:szCs w:val="21"/>
        </w:rPr>
        <w:t>光缆通信中光在光纤里一直沿直线传播</w:t>
      </w:r>
      <w:r w:rsidRPr="00730DDD">
        <w:rPr>
          <w:bCs/>
          <w:color w:val="000000"/>
          <w:szCs w:val="21"/>
        </w:rPr>
        <w:t xml:space="preserve">       D. </w:t>
      </w:r>
      <w:r w:rsidRPr="00730DDD">
        <w:rPr>
          <w:bCs/>
          <w:color w:val="000000"/>
          <w:szCs w:val="21"/>
        </w:rPr>
        <w:t>太阳能、风能、核能都是可再生能源</w:t>
      </w:r>
    </w:p>
    <w:p w:rsidR="00E972D6" w:rsidRPr="00730DDD" w:rsidRDefault="00E972D6" w:rsidP="00E972D6">
      <w:pPr>
        <w:adjustRightInd w:val="0"/>
        <w:spacing w:line="360" w:lineRule="auto"/>
        <w:jc w:val="left"/>
        <w:rPr>
          <w:bCs/>
          <w:color w:val="000000"/>
          <w:szCs w:val="21"/>
        </w:rPr>
      </w:pPr>
      <w:bookmarkStart w:id="5" w:name="topic_ada8f7f4-8480-48d8-a2b8-c2b5eef259"/>
      <w:r w:rsidRPr="00730DDD">
        <w:rPr>
          <w:b/>
          <w:szCs w:val="21"/>
        </w:rPr>
        <w:t>4</w:t>
      </w:r>
      <w:r w:rsidRPr="00730DDD">
        <w:rPr>
          <w:bCs/>
          <w:color w:val="000000"/>
          <w:szCs w:val="21"/>
          <w:lang w:bidi="en-US"/>
        </w:rPr>
        <w:t>.</w:t>
      </w:r>
      <w:r w:rsidRPr="00730DDD">
        <w:rPr>
          <w:b/>
          <w:bCs/>
          <w:color w:val="000000"/>
          <w:szCs w:val="21"/>
        </w:rPr>
        <w:t>（</w:t>
      </w:r>
      <w:r w:rsidRPr="00730DDD">
        <w:rPr>
          <w:b/>
          <w:bCs/>
          <w:color w:val="000000"/>
          <w:szCs w:val="21"/>
        </w:rPr>
        <w:t>2019</w:t>
      </w:r>
      <w:r w:rsidRPr="00730DDD">
        <w:rPr>
          <w:b/>
          <w:bCs/>
          <w:color w:val="000000"/>
          <w:szCs w:val="21"/>
        </w:rPr>
        <w:t>宜宾）</w:t>
      </w:r>
      <w:r w:rsidRPr="00730DDD">
        <w:rPr>
          <w:bCs/>
          <w:color w:val="000000"/>
          <w:szCs w:val="21"/>
        </w:rPr>
        <w:t>下列说法中正确的是</w:t>
      </w:r>
      <w:r w:rsidRPr="00730DDD">
        <w:rPr>
          <w:bCs/>
          <w:color w:val="000000"/>
          <w:szCs w:val="21"/>
        </w:rPr>
        <w:t>(     )</w:t>
      </w:r>
    </w:p>
    <w:p w:rsidR="00E972D6" w:rsidRDefault="00E972D6" w:rsidP="00E972D6">
      <w:pPr>
        <w:adjustRightInd w:val="0"/>
        <w:spacing w:line="360" w:lineRule="auto"/>
        <w:jc w:val="left"/>
        <w:rPr>
          <w:rFonts w:hint="eastAsia"/>
          <w:bCs/>
          <w:color w:val="000000"/>
          <w:szCs w:val="21"/>
        </w:rPr>
      </w:pPr>
      <w:r w:rsidRPr="00730DDD">
        <w:rPr>
          <w:bCs/>
          <w:color w:val="000000"/>
          <w:szCs w:val="21"/>
        </w:rPr>
        <w:t>A</w:t>
      </w:r>
      <w:r w:rsidRPr="00730DDD">
        <w:rPr>
          <w:bCs/>
          <w:color w:val="000000"/>
          <w:szCs w:val="21"/>
        </w:rPr>
        <w:t>．物理老师讲课时声音洪亮是</w:t>
      </w:r>
      <w:proofErr w:type="gramStart"/>
      <w:r w:rsidRPr="00730DDD">
        <w:rPr>
          <w:bCs/>
          <w:color w:val="000000"/>
          <w:szCs w:val="21"/>
        </w:rPr>
        <w:t>指声音</w:t>
      </w:r>
      <w:proofErr w:type="gramEnd"/>
      <w:r w:rsidRPr="00730DDD">
        <w:rPr>
          <w:bCs/>
          <w:color w:val="000000"/>
          <w:szCs w:val="21"/>
        </w:rPr>
        <w:t>的音调高</w:t>
      </w:r>
      <w:r w:rsidRPr="00730DDD">
        <w:rPr>
          <w:bCs/>
          <w:color w:val="000000"/>
          <w:szCs w:val="21"/>
        </w:rPr>
        <w:t xml:space="preserve">         </w:t>
      </w:r>
    </w:p>
    <w:p w:rsidR="00E972D6" w:rsidRPr="00730DDD" w:rsidRDefault="00E972D6" w:rsidP="00E972D6">
      <w:pPr>
        <w:adjustRightInd w:val="0"/>
        <w:spacing w:line="360" w:lineRule="auto"/>
        <w:jc w:val="left"/>
        <w:rPr>
          <w:bCs/>
          <w:color w:val="000000"/>
          <w:szCs w:val="21"/>
        </w:rPr>
      </w:pPr>
      <w:r w:rsidRPr="00730DDD">
        <w:rPr>
          <w:bCs/>
          <w:color w:val="000000"/>
          <w:szCs w:val="21"/>
        </w:rPr>
        <w:t>B</w:t>
      </w:r>
      <w:r w:rsidRPr="00730DDD">
        <w:rPr>
          <w:bCs/>
          <w:color w:val="000000"/>
          <w:szCs w:val="21"/>
        </w:rPr>
        <w:t>．利用超声波清除人体内的结石是利用声传递信息</w:t>
      </w:r>
    </w:p>
    <w:p w:rsidR="00E972D6" w:rsidRDefault="00E972D6" w:rsidP="00E972D6">
      <w:pPr>
        <w:adjustRightInd w:val="0"/>
        <w:spacing w:line="360" w:lineRule="auto"/>
        <w:jc w:val="left"/>
        <w:rPr>
          <w:rFonts w:hint="eastAsia"/>
          <w:bCs/>
          <w:color w:val="000000"/>
          <w:szCs w:val="21"/>
        </w:rPr>
      </w:pPr>
      <w:r w:rsidRPr="00730DDD">
        <w:rPr>
          <w:bCs/>
          <w:color w:val="000000"/>
          <w:szCs w:val="21"/>
        </w:rPr>
        <w:t>C</w:t>
      </w:r>
      <w:r w:rsidRPr="00730DDD">
        <w:rPr>
          <w:bCs/>
          <w:color w:val="000000"/>
          <w:szCs w:val="21"/>
        </w:rPr>
        <w:t>．</w:t>
      </w:r>
      <w:r w:rsidRPr="00730DDD">
        <w:rPr>
          <w:bCs/>
          <w:color w:val="000000"/>
          <w:szCs w:val="21"/>
        </w:rPr>
        <w:t>“</w:t>
      </w:r>
      <w:r w:rsidRPr="00730DDD">
        <w:rPr>
          <w:bCs/>
          <w:color w:val="000000"/>
          <w:szCs w:val="21"/>
        </w:rPr>
        <w:t>一人吸烟，众人受害</w:t>
      </w:r>
      <w:r w:rsidRPr="00730DDD">
        <w:rPr>
          <w:bCs/>
          <w:color w:val="000000"/>
          <w:szCs w:val="21"/>
        </w:rPr>
        <w:t>”</w:t>
      </w:r>
      <w:r w:rsidRPr="00730DDD">
        <w:rPr>
          <w:bCs/>
          <w:color w:val="000000"/>
          <w:szCs w:val="21"/>
        </w:rPr>
        <w:t>，是因为分子在不停地运动</w:t>
      </w:r>
      <w:r w:rsidRPr="00730DDD">
        <w:rPr>
          <w:bCs/>
          <w:color w:val="000000"/>
          <w:szCs w:val="21"/>
        </w:rPr>
        <w:t xml:space="preserve">    </w:t>
      </w:r>
    </w:p>
    <w:p w:rsidR="00E972D6" w:rsidRPr="00730DDD" w:rsidRDefault="00E972D6" w:rsidP="00E972D6">
      <w:pPr>
        <w:adjustRightInd w:val="0"/>
        <w:spacing w:line="360" w:lineRule="auto"/>
        <w:jc w:val="left"/>
        <w:rPr>
          <w:bCs/>
          <w:color w:val="000000"/>
          <w:szCs w:val="21"/>
        </w:rPr>
      </w:pPr>
      <w:r w:rsidRPr="00730DDD">
        <w:rPr>
          <w:bCs/>
          <w:color w:val="000000"/>
          <w:szCs w:val="21"/>
        </w:rPr>
        <w:t>D</w:t>
      </w:r>
      <w:r w:rsidRPr="00730DDD">
        <w:rPr>
          <w:bCs/>
          <w:color w:val="000000"/>
          <w:szCs w:val="21"/>
        </w:rPr>
        <w:t>．我国海域深处蕴藏的大量</w:t>
      </w:r>
      <w:r w:rsidRPr="00730DDD">
        <w:rPr>
          <w:bCs/>
          <w:color w:val="000000"/>
          <w:szCs w:val="21"/>
        </w:rPr>
        <w:t>“</w:t>
      </w:r>
      <w:r w:rsidRPr="00730DDD">
        <w:rPr>
          <w:bCs/>
          <w:color w:val="000000"/>
          <w:szCs w:val="21"/>
        </w:rPr>
        <w:t>可燃冰</w:t>
      </w:r>
      <w:r w:rsidRPr="00730DDD">
        <w:rPr>
          <w:bCs/>
          <w:color w:val="000000"/>
          <w:szCs w:val="21"/>
        </w:rPr>
        <w:t>”</w:t>
      </w:r>
      <w:r w:rsidRPr="00730DDD">
        <w:rPr>
          <w:bCs/>
          <w:color w:val="000000"/>
          <w:szCs w:val="21"/>
        </w:rPr>
        <w:t>属于可再生能源</w:t>
      </w:r>
    </w:p>
    <w:p w:rsidR="00E972D6" w:rsidRPr="00730DDD" w:rsidRDefault="00E972D6" w:rsidP="00E972D6">
      <w:pPr>
        <w:adjustRightInd w:val="0"/>
        <w:spacing w:line="360" w:lineRule="auto"/>
        <w:jc w:val="left"/>
        <w:textAlignment w:val="center"/>
        <w:rPr>
          <w:bCs/>
          <w:color w:val="000000"/>
          <w:szCs w:val="21"/>
        </w:rPr>
      </w:pPr>
      <w:r w:rsidRPr="00730DDD">
        <w:rPr>
          <w:b/>
          <w:szCs w:val="21"/>
        </w:rPr>
        <w:t>5</w:t>
      </w:r>
      <w:r w:rsidRPr="00730DDD">
        <w:rPr>
          <w:bCs/>
          <w:color w:val="000000"/>
          <w:szCs w:val="21"/>
        </w:rPr>
        <w:t>.</w:t>
      </w:r>
      <w:r w:rsidRPr="00730DDD">
        <w:rPr>
          <w:b/>
          <w:bCs/>
          <w:color w:val="000000"/>
          <w:kern w:val="0"/>
          <w:szCs w:val="21"/>
        </w:rPr>
        <w:t xml:space="preserve">(2019 </w:t>
      </w:r>
      <w:r w:rsidRPr="00730DDD">
        <w:rPr>
          <w:b/>
          <w:bCs/>
          <w:color w:val="000000"/>
          <w:kern w:val="0"/>
          <w:szCs w:val="21"/>
        </w:rPr>
        <w:t>遂宁</w:t>
      </w:r>
      <w:r w:rsidRPr="00730DDD">
        <w:rPr>
          <w:b/>
          <w:bCs/>
          <w:color w:val="000000"/>
          <w:kern w:val="0"/>
          <w:szCs w:val="21"/>
        </w:rPr>
        <w:t>)</w:t>
      </w:r>
      <w:r w:rsidRPr="00730DDD">
        <w:rPr>
          <w:bCs/>
          <w:color w:val="000000"/>
          <w:kern w:val="0"/>
          <w:szCs w:val="21"/>
        </w:rPr>
        <w:t>关于能源、信息和声音，下列说法正确的是（　　）</w:t>
      </w:r>
    </w:p>
    <w:p w:rsidR="00E972D6" w:rsidRPr="00730DDD" w:rsidRDefault="00E972D6" w:rsidP="00E972D6">
      <w:pPr>
        <w:adjustRightInd w:val="0"/>
        <w:spacing w:line="360" w:lineRule="auto"/>
        <w:jc w:val="left"/>
        <w:textAlignment w:val="center"/>
        <w:rPr>
          <w:bCs/>
          <w:color w:val="000000"/>
          <w:kern w:val="0"/>
          <w:szCs w:val="21"/>
        </w:rPr>
      </w:pPr>
      <w:r w:rsidRPr="00730DDD">
        <w:rPr>
          <w:bCs/>
          <w:color w:val="000000"/>
          <w:kern w:val="0"/>
          <w:szCs w:val="21"/>
        </w:rPr>
        <w:t xml:space="preserve">A. </w:t>
      </w:r>
      <w:r w:rsidRPr="00730DDD">
        <w:rPr>
          <w:bCs/>
          <w:color w:val="000000"/>
          <w:kern w:val="0"/>
          <w:szCs w:val="21"/>
        </w:rPr>
        <w:t>太阳能、风能，水能、核能，天然气等都属于可再生能源</w:t>
      </w:r>
      <w:r w:rsidRPr="00730DDD">
        <w:rPr>
          <w:bCs/>
          <w:color w:val="000000"/>
          <w:szCs w:val="21"/>
        </w:rPr>
        <w:br/>
      </w:r>
      <w:r w:rsidRPr="00730DDD">
        <w:rPr>
          <w:bCs/>
          <w:color w:val="000000"/>
          <w:kern w:val="0"/>
          <w:szCs w:val="21"/>
        </w:rPr>
        <w:t xml:space="preserve">B. </w:t>
      </w:r>
      <w:r w:rsidRPr="00730DDD">
        <w:rPr>
          <w:bCs/>
          <w:color w:val="000000"/>
          <w:kern w:val="0"/>
          <w:szCs w:val="21"/>
        </w:rPr>
        <w:t>我国自主建立的北斗卫星定位系统是利用电磁波传递信息的</w:t>
      </w:r>
      <w:r w:rsidRPr="00730DDD">
        <w:rPr>
          <w:bCs/>
          <w:color w:val="000000"/>
          <w:szCs w:val="21"/>
        </w:rPr>
        <w:br/>
      </w:r>
      <w:r w:rsidRPr="00730DDD">
        <w:rPr>
          <w:bCs/>
          <w:color w:val="000000"/>
          <w:kern w:val="0"/>
          <w:szCs w:val="21"/>
        </w:rPr>
        <w:t xml:space="preserve">C. </w:t>
      </w:r>
      <w:r w:rsidRPr="00730DDD">
        <w:rPr>
          <w:bCs/>
          <w:color w:val="000000"/>
          <w:kern w:val="0"/>
          <w:szCs w:val="21"/>
        </w:rPr>
        <w:t>广场舞的伴奏音乐</w:t>
      </w:r>
      <w:r w:rsidRPr="00730DDD">
        <w:rPr>
          <w:bCs/>
          <w:color w:val="000000"/>
          <w:kern w:val="0"/>
          <w:szCs w:val="21"/>
        </w:rPr>
        <w:t>“</w:t>
      </w:r>
      <w:r w:rsidRPr="00730DDD">
        <w:rPr>
          <w:bCs/>
          <w:color w:val="000000"/>
          <w:kern w:val="0"/>
          <w:szCs w:val="21"/>
        </w:rPr>
        <w:t>震耳欲聋</w:t>
      </w:r>
      <w:r w:rsidRPr="00730DDD">
        <w:rPr>
          <w:bCs/>
          <w:color w:val="000000"/>
          <w:kern w:val="0"/>
          <w:szCs w:val="21"/>
        </w:rPr>
        <w:t>”</w:t>
      </w:r>
      <w:r w:rsidRPr="00730DDD">
        <w:rPr>
          <w:bCs/>
          <w:color w:val="000000"/>
          <w:kern w:val="0"/>
          <w:szCs w:val="21"/>
        </w:rPr>
        <w:t>，这里的</w:t>
      </w:r>
      <w:r w:rsidRPr="00730DDD">
        <w:rPr>
          <w:bCs/>
          <w:color w:val="000000"/>
          <w:kern w:val="0"/>
          <w:szCs w:val="21"/>
        </w:rPr>
        <w:t>“</w:t>
      </w:r>
      <w:r w:rsidRPr="00730DDD">
        <w:rPr>
          <w:bCs/>
          <w:color w:val="000000"/>
          <w:kern w:val="0"/>
          <w:szCs w:val="21"/>
        </w:rPr>
        <w:t>震耳欲聋</w:t>
      </w:r>
      <w:r w:rsidRPr="00730DDD">
        <w:rPr>
          <w:bCs/>
          <w:color w:val="000000"/>
          <w:kern w:val="0"/>
          <w:szCs w:val="21"/>
        </w:rPr>
        <w:t>”</w:t>
      </w:r>
      <w:r w:rsidRPr="00730DDD">
        <w:rPr>
          <w:bCs/>
          <w:color w:val="000000"/>
          <w:kern w:val="0"/>
          <w:szCs w:val="21"/>
        </w:rPr>
        <w:t>指的是乐音的音调高</w:t>
      </w:r>
      <w:r w:rsidRPr="00730DDD">
        <w:rPr>
          <w:bCs/>
          <w:color w:val="000000"/>
          <w:szCs w:val="21"/>
        </w:rPr>
        <w:br/>
      </w:r>
      <w:r w:rsidRPr="00730DDD">
        <w:rPr>
          <w:bCs/>
          <w:color w:val="000000"/>
          <w:kern w:val="0"/>
          <w:szCs w:val="21"/>
        </w:rPr>
        <w:t xml:space="preserve">D. </w:t>
      </w:r>
      <w:r w:rsidRPr="00730DDD">
        <w:rPr>
          <w:bCs/>
          <w:color w:val="000000"/>
          <w:kern w:val="0"/>
          <w:szCs w:val="21"/>
        </w:rPr>
        <w:t>中考期间学校路段禁止鸣笛，这是在传播过程中碱弱噪声</w:t>
      </w:r>
    </w:p>
    <w:p w:rsidR="00E972D6" w:rsidRPr="00730DDD" w:rsidRDefault="00E972D6" w:rsidP="00E972D6">
      <w:pPr>
        <w:adjustRightInd w:val="0"/>
        <w:spacing w:line="360" w:lineRule="auto"/>
        <w:jc w:val="left"/>
      </w:pPr>
      <w:r w:rsidRPr="00730DDD">
        <w:rPr>
          <w:b/>
          <w:sz w:val="20"/>
          <w:szCs w:val="20"/>
          <w:lang w:val="zh-CN"/>
        </w:rPr>
        <w:t>6</w:t>
      </w:r>
      <w:r w:rsidRPr="00730DDD">
        <w:rPr>
          <w:bCs/>
          <w:color w:val="000000"/>
          <w:szCs w:val="21"/>
        </w:rPr>
        <w:t>.</w:t>
      </w:r>
      <w:r w:rsidRPr="00730DDD">
        <w:rPr>
          <w:b/>
          <w:bCs/>
          <w:color w:val="000000"/>
          <w:szCs w:val="21"/>
        </w:rPr>
        <w:t>（</w:t>
      </w:r>
      <w:r w:rsidRPr="00730DDD">
        <w:rPr>
          <w:b/>
          <w:bCs/>
          <w:color w:val="000000"/>
          <w:szCs w:val="21"/>
        </w:rPr>
        <w:t>2019</w:t>
      </w:r>
      <w:r w:rsidRPr="00730DDD">
        <w:rPr>
          <w:b/>
          <w:bCs/>
          <w:color w:val="000000"/>
          <w:szCs w:val="21"/>
        </w:rPr>
        <w:t>河南）</w:t>
      </w:r>
      <w:r w:rsidRPr="00730DDD">
        <w:rPr>
          <w:kern w:val="0"/>
          <w:szCs w:val="21"/>
        </w:rPr>
        <w:t>为了保护地球，人们一直在从自然界中寻求清洁的</w:t>
      </w:r>
      <w:r w:rsidRPr="00730DDD">
        <w:rPr>
          <w:kern w:val="0"/>
          <w:szCs w:val="21"/>
        </w:rPr>
        <w:t>“</w:t>
      </w:r>
      <w:r w:rsidRPr="00730DDD">
        <w:rPr>
          <w:kern w:val="0"/>
          <w:szCs w:val="21"/>
        </w:rPr>
        <w:t>绿色</w:t>
      </w:r>
      <w:r w:rsidRPr="00730DDD">
        <w:rPr>
          <w:kern w:val="0"/>
          <w:szCs w:val="21"/>
        </w:rPr>
        <w:t>”</w:t>
      </w:r>
      <w:r w:rsidRPr="00730DDD">
        <w:rPr>
          <w:kern w:val="0"/>
          <w:szCs w:val="21"/>
        </w:rPr>
        <w:t>能源，请举出一种你熟悉的</w:t>
      </w:r>
      <w:r w:rsidRPr="00730DDD">
        <w:rPr>
          <w:kern w:val="0"/>
          <w:szCs w:val="21"/>
        </w:rPr>
        <w:t>“</w:t>
      </w:r>
      <w:r w:rsidRPr="00730DDD">
        <w:rPr>
          <w:kern w:val="0"/>
          <w:szCs w:val="21"/>
        </w:rPr>
        <w:t>绿色</w:t>
      </w:r>
      <w:r w:rsidRPr="00730DDD">
        <w:rPr>
          <w:kern w:val="0"/>
          <w:szCs w:val="21"/>
        </w:rPr>
        <w:t>”</w:t>
      </w:r>
      <w:r w:rsidRPr="00730DDD">
        <w:rPr>
          <w:kern w:val="0"/>
          <w:szCs w:val="21"/>
        </w:rPr>
        <w:t>能源：</w:t>
      </w:r>
      <w:r w:rsidRPr="00730DDD">
        <w:rPr>
          <w:kern w:val="0"/>
          <w:szCs w:val="21"/>
        </w:rPr>
        <w:t>______</w:t>
      </w:r>
      <w:r w:rsidRPr="00730DDD">
        <w:rPr>
          <w:kern w:val="0"/>
          <w:szCs w:val="21"/>
        </w:rPr>
        <w:t>，并写出其在生产、生活中的一项应用：</w:t>
      </w:r>
      <w:r w:rsidRPr="00730DDD">
        <w:rPr>
          <w:kern w:val="0"/>
          <w:szCs w:val="21"/>
        </w:rPr>
        <w:t>______</w:t>
      </w:r>
      <w:r w:rsidRPr="00730DDD">
        <w:rPr>
          <w:kern w:val="0"/>
          <w:szCs w:val="21"/>
        </w:rPr>
        <w:t>。</w:t>
      </w:r>
      <w:bookmarkEnd w:id="5"/>
    </w:p>
    <w:p w:rsidR="00E972D6" w:rsidRPr="00730DDD" w:rsidRDefault="00E972D6" w:rsidP="00E972D6">
      <w:pPr>
        <w:pStyle w:val="a6"/>
        <w:widowControl/>
        <w:adjustRightInd w:val="0"/>
        <w:spacing w:line="360" w:lineRule="auto"/>
        <w:rPr>
          <w:sz w:val="21"/>
          <w:szCs w:val="21"/>
        </w:rPr>
      </w:pPr>
      <w:r w:rsidRPr="00730DDD">
        <w:rPr>
          <w:b/>
          <w:sz w:val="20"/>
          <w:szCs w:val="20"/>
          <w:lang w:val="zh-CN"/>
        </w:rPr>
        <w:t>7</w:t>
      </w:r>
      <w:r w:rsidRPr="00730DDD">
        <w:rPr>
          <w:bCs/>
          <w:color w:val="0000FF"/>
          <w:sz w:val="21"/>
          <w:szCs w:val="21"/>
        </w:rPr>
        <w:t>.</w:t>
      </w:r>
      <w:r w:rsidRPr="00730DDD">
        <w:rPr>
          <w:b/>
          <w:bCs/>
          <w:color w:val="000000"/>
          <w:sz w:val="21"/>
          <w:szCs w:val="21"/>
          <w:lang w:bidi="zh-CN"/>
        </w:rPr>
        <w:t>（</w:t>
      </w:r>
      <w:r w:rsidRPr="00730DDD">
        <w:rPr>
          <w:b/>
          <w:bCs/>
          <w:color w:val="000000"/>
          <w:sz w:val="21"/>
          <w:szCs w:val="21"/>
          <w:lang w:bidi="zh-CN"/>
        </w:rPr>
        <w:t>2019</w:t>
      </w:r>
      <w:r w:rsidRPr="00730DDD">
        <w:rPr>
          <w:b/>
          <w:bCs/>
          <w:color w:val="000000"/>
          <w:sz w:val="21"/>
          <w:szCs w:val="21"/>
          <w:lang w:bidi="zh-CN"/>
        </w:rPr>
        <w:t>长春）</w:t>
      </w:r>
      <w:r w:rsidRPr="00730DDD">
        <w:rPr>
          <w:color w:val="000000"/>
          <w:sz w:val="21"/>
          <w:szCs w:val="21"/>
        </w:rPr>
        <w:t>煤</w:t>
      </w:r>
      <w:r w:rsidRPr="00730DDD">
        <w:rPr>
          <w:sz w:val="21"/>
          <w:szCs w:val="21"/>
        </w:rPr>
        <w:t>是</w:t>
      </w:r>
      <w:r w:rsidRPr="00730DDD">
        <w:rPr>
          <w:sz w:val="21"/>
          <w:szCs w:val="21"/>
          <w:u w:val="single"/>
        </w:rPr>
        <w:t xml:space="preserve">      </w:t>
      </w:r>
      <w:r w:rsidRPr="00730DDD">
        <w:rPr>
          <w:sz w:val="21"/>
          <w:szCs w:val="21"/>
        </w:rPr>
        <w:t>（选填</w:t>
      </w:r>
      <w:r w:rsidRPr="00730DDD">
        <w:rPr>
          <w:sz w:val="21"/>
          <w:szCs w:val="21"/>
        </w:rPr>
        <w:t>“</w:t>
      </w:r>
      <w:r w:rsidRPr="00730DDD">
        <w:rPr>
          <w:sz w:val="21"/>
          <w:szCs w:val="21"/>
        </w:rPr>
        <w:t>可</w:t>
      </w:r>
      <w:r w:rsidRPr="00730DDD">
        <w:rPr>
          <w:sz w:val="21"/>
          <w:szCs w:val="21"/>
        </w:rPr>
        <w:t>”</w:t>
      </w:r>
      <w:r w:rsidRPr="00730DDD">
        <w:rPr>
          <w:sz w:val="21"/>
          <w:szCs w:val="21"/>
        </w:rPr>
        <w:t>或</w:t>
      </w:r>
      <w:r w:rsidRPr="00730DDD">
        <w:rPr>
          <w:sz w:val="21"/>
          <w:szCs w:val="21"/>
        </w:rPr>
        <w:t>“</w:t>
      </w:r>
      <w:r w:rsidRPr="00730DDD">
        <w:rPr>
          <w:sz w:val="21"/>
          <w:szCs w:val="21"/>
        </w:rPr>
        <w:t>不可</w:t>
      </w:r>
      <w:r w:rsidRPr="00730DDD">
        <w:rPr>
          <w:sz w:val="21"/>
          <w:szCs w:val="21"/>
        </w:rPr>
        <w:t>”</w:t>
      </w:r>
      <w:r w:rsidRPr="00730DDD">
        <w:rPr>
          <w:sz w:val="21"/>
          <w:szCs w:val="21"/>
        </w:rPr>
        <w:t>）再生能源．相等质量的煤和木柴完全燃烧，煤放出的热量比木柴的多，</w:t>
      </w:r>
      <w:r w:rsidRPr="00730DDD">
        <w:rPr>
          <w:sz w:val="21"/>
          <w:szCs w:val="21"/>
        </w:rPr>
        <w:t xml:space="preserve"> </w:t>
      </w:r>
      <w:proofErr w:type="gramStart"/>
      <w:r w:rsidRPr="00730DDD">
        <w:rPr>
          <w:sz w:val="21"/>
          <w:szCs w:val="21"/>
        </w:rPr>
        <w:t>说说明煤</w:t>
      </w:r>
      <w:proofErr w:type="gramEnd"/>
      <w:r w:rsidRPr="00730DDD">
        <w:rPr>
          <w:sz w:val="21"/>
          <w:szCs w:val="21"/>
        </w:rPr>
        <w:t>的热值比木柴的热值</w:t>
      </w:r>
      <w:r w:rsidRPr="00730DDD">
        <w:rPr>
          <w:sz w:val="21"/>
          <w:szCs w:val="21"/>
          <w:u w:val="single"/>
        </w:rPr>
        <w:t xml:space="preserve">           </w:t>
      </w:r>
      <w:r w:rsidRPr="00730DDD">
        <w:rPr>
          <w:sz w:val="21"/>
          <w:szCs w:val="21"/>
        </w:rPr>
        <w:t>。</w:t>
      </w:r>
    </w:p>
    <w:p w:rsidR="00E972D6" w:rsidRPr="00730DDD" w:rsidRDefault="00E972D6" w:rsidP="00E972D6">
      <w:pPr>
        <w:adjustRightInd w:val="0"/>
        <w:spacing w:line="360" w:lineRule="auto"/>
        <w:jc w:val="left"/>
        <w:textAlignment w:val="center"/>
        <w:rPr>
          <w:bCs/>
          <w:color w:val="000000"/>
          <w:szCs w:val="21"/>
        </w:rPr>
      </w:pPr>
      <w:r w:rsidRPr="00730DDD">
        <w:rPr>
          <w:b/>
          <w:sz w:val="20"/>
          <w:szCs w:val="20"/>
          <w:lang w:val="zh-CN"/>
        </w:rPr>
        <w:t>8</w:t>
      </w:r>
      <w:r w:rsidRPr="00730DDD">
        <w:rPr>
          <w:bCs/>
          <w:color w:val="0000FF"/>
          <w:szCs w:val="21"/>
        </w:rPr>
        <w:t>.</w:t>
      </w:r>
      <w:r w:rsidRPr="00730DDD">
        <w:rPr>
          <w:b/>
          <w:bCs/>
          <w:color w:val="000000"/>
          <w:szCs w:val="21"/>
          <w:lang w:bidi="zh-CN"/>
        </w:rPr>
        <w:t>（</w:t>
      </w:r>
      <w:r w:rsidRPr="00730DDD">
        <w:rPr>
          <w:b/>
          <w:bCs/>
          <w:color w:val="000000"/>
          <w:szCs w:val="21"/>
          <w:lang w:bidi="zh-CN"/>
        </w:rPr>
        <w:t>2019</w:t>
      </w:r>
      <w:r w:rsidRPr="00730DDD">
        <w:rPr>
          <w:b/>
          <w:bCs/>
          <w:color w:val="000000"/>
          <w:szCs w:val="21"/>
          <w:lang w:bidi="zh-CN"/>
        </w:rPr>
        <w:t>昆明</w:t>
      </w:r>
      <w:r w:rsidRPr="00730DDD">
        <w:rPr>
          <w:bCs/>
          <w:color w:val="7030A0"/>
          <w:szCs w:val="21"/>
        </w:rPr>
        <w:t>）</w:t>
      </w:r>
      <w:r w:rsidRPr="00730DDD">
        <w:rPr>
          <w:bCs/>
          <w:color w:val="000000"/>
          <w:szCs w:val="21"/>
        </w:rPr>
        <w:t>6</w:t>
      </w:r>
      <w:r w:rsidRPr="00730DDD">
        <w:rPr>
          <w:bCs/>
          <w:color w:val="000000"/>
          <w:szCs w:val="21"/>
        </w:rPr>
        <w:t>月</w:t>
      </w:r>
      <w:r w:rsidRPr="00730DDD">
        <w:rPr>
          <w:bCs/>
          <w:color w:val="000000"/>
          <w:szCs w:val="21"/>
        </w:rPr>
        <w:t>5</w:t>
      </w:r>
      <w:r w:rsidRPr="00730DDD">
        <w:rPr>
          <w:bCs/>
          <w:color w:val="000000"/>
          <w:szCs w:val="21"/>
        </w:rPr>
        <w:t>日是世界环境日，为减少环境污染和生态破坏，实现节能减排，中国</w:t>
      </w:r>
      <w:r w:rsidRPr="00730DDD">
        <w:rPr>
          <w:bCs/>
          <w:color w:val="000000"/>
          <w:szCs w:val="21"/>
        </w:rPr>
        <w:lastRenderedPageBreak/>
        <w:t>在沿海地区大力推广风力发电。这种发电方式是把</w:t>
      </w:r>
      <w:r w:rsidRPr="00730DDD">
        <w:rPr>
          <w:bCs/>
          <w:color w:val="000000"/>
          <w:szCs w:val="21"/>
        </w:rPr>
        <w:t>_______</w:t>
      </w:r>
      <w:r w:rsidRPr="00730DDD">
        <w:rPr>
          <w:bCs/>
          <w:color w:val="000000"/>
          <w:szCs w:val="21"/>
        </w:rPr>
        <w:t>转化成电能：在众多能源中，煤、石油、天然气和铀矿等都属于</w:t>
      </w:r>
      <w:r w:rsidRPr="00730DDD">
        <w:rPr>
          <w:bCs/>
          <w:color w:val="000000"/>
          <w:szCs w:val="21"/>
        </w:rPr>
        <w:t>_______</w:t>
      </w:r>
      <w:r w:rsidRPr="00730DDD">
        <w:rPr>
          <w:bCs/>
          <w:color w:val="000000"/>
          <w:szCs w:val="21"/>
        </w:rPr>
        <w:t>（选填</w:t>
      </w:r>
      <w:r w:rsidRPr="00730DDD">
        <w:rPr>
          <w:bCs/>
          <w:color w:val="000000"/>
          <w:szCs w:val="21"/>
        </w:rPr>
        <w:t>“</w:t>
      </w:r>
      <w:r w:rsidRPr="00730DDD">
        <w:rPr>
          <w:bCs/>
          <w:color w:val="000000"/>
          <w:szCs w:val="21"/>
        </w:rPr>
        <w:t>可再生</w:t>
      </w:r>
      <w:r w:rsidRPr="00730DDD">
        <w:rPr>
          <w:bCs/>
          <w:color w:val="000000"/>
          <w:szCs w:val="21"/>
        </w:rPr>
        <w:t>”</w:t>
      </w:r>
      <w:r w:rsidRPr="00730DDD">
        <w:rPr>
          <w:bCs/>
          <w:color w:val="000000"/>
          <w:szCs w:val="21"/>
        </w:rPr>
        <w:t>或</w:t>
      </w:r>
      <w:r w:rsidRPr="00730DDD">
        <w:rPr>
          <w:bCs/>
          <w:color w:val="000000"/>
          <w:szCs w:val="21"/>
        </w:rPr>
        <w:t>“</w:t>
      </w:r>
      <w:r w:rsidRPr="00730DDD">
        <w:rPr>
          <w:bCs/>
          <w:color w:val="000000"/>
          <w:szCs w:val="21"/>
        </w:rPr>
        <w:t>不可再生</w:t>
      </w:r>
      <w:r w:rsidRPr="00730DDD">
        <w:rPr>
          <w:bCs/>
          <w:color w:val="000000"/>
          <w:szCs w:val="21"/>
        </w:rPr>
        <w:t>”</w:t>
      </w:r>
      <w:r w:rsidRPr="00730DDD">
        <w:rPr>
          <w:bCs/>
          <w:color w:val="000000"/>
          <w:szCs w:val="21"/>
        </w:rPr>
        <w:t>）能源。</w:t>
      </w:r>
    </w:p>
    <w:p w:rsidR="00E972D6" w:rsidRPr="00730DDD" w:rsidRDefault="00E972D6" w:rsidP="00E972D6">
      <w:pPr>
        <w:adjustRightInd w:val="0"/>
        <w:spacing w:line="360" w:lineRule="auto"/>
        <w:jc w:val="left"/>
        <w:rPr>
          <w:szCs w:val="21"/>
        </w:rPr>
      </w:pPr>
      <w:r w:rsidRPr="00730DDD">
        <w:rPr>
          <w:b/>
          <w:sz w:val="20"/>
          <w:szCs w:val="20"/>
          <w:lang w:val="zh-CN"/>
        </w:rPr>
        <w:t>9</w:t>
      </w:r>
      <w:r w:rsidRPr="00730DDD">
        <w:rPr>
          <w:color w:val="0000FF"/>
          <w:szCs w:val="21"/>
        </w:rPr>
        <w:t>.</w:t>
      </w:r>
      <w:r w:rsidRPr="00730DDD">
        <w:rPr>
          <w:b/>
          <w:bCs/>
          <w:color w:val="000000"/>
          <w:szCs w:val="21"/>
          <w:lang w:bidi="zh-CN"/>
        </w:rPr>
        <w:t>（</w:t>
      </w:r>
      <w:r w:rsidRPr="00730DDD">
        <w:rPr>
          <w:b/>
          <w:bCs/>
          <w:color w:val="000000"/>
          <w:szCs w:val="21"/>
          <w:lang w:bidi="zh-CN"/>
        </w:rPr>
        <w:t>2019</w:t>
      </w:r>
      <w:r w:rsidRPr="00730DDD">
        <w:rPr>
          <w:b/>
          <w:bCs/>
          <w:color w:val="000000"/>
          <w:szCs w:val="21"/>
          <w:lang w:bidi="zh-CN"/>
        </w:rPr>
        <w:t>龙东）</w:t>
      </w:r>
      <w:r w:rsidRPr="00730DDD">
        <w:rPr>
          <w:szCs w:val="21"/>
        </w:rPr>
        <w:t>“</w:t>
      </w:r>
      <w:r w:rsidRPr="00730DDD">
        <w:rPr>
          <w:szCs w:val="21"/>
        </w:rPr>
        <w:t>页岩气</w:t>
      </w:r>
      <w:r w:rsidRPr="00730DDD">
        <w:rPr>
          <w:szCs w:val="21"/>
        </w:rPr>
        <w:t>”</w:t>
      </w:r>
      <w:r w:rsidRPr="00730DDD">
        <w:rPr>
          <w:szCs w:val="21"/>
        </w:rPr>
        <w:t>是蕴藏在岩层中的天然气，被誉为未来的能源</w:t>
      </w:r>
      <w:r w:rsidRPr="00730DDD">
        <w:rPr>
          <w:szCs w:val="21"/>
        </w:rPr>
        <w:t>“</w:t>
      </w:r>
      <w:r w:rsidRPr="00730DDD">
        <w:rPr>
          <w:szCs w:val="21"/>
        </w:rPr>
        <w:t>明星</w:t>
      </w:r>
      <w:r w:rsidRPr="00730DDD">
        <w:rPr>
          <w:szCs w:val="21"/>
        </w:rPr>
        <w:t>”</w:t>
      </w:r>
      <w:r w:rsidRPr="00730DDD">
        <w:rPr>
          <w:szCs w:val="21"/>
        </w:rPr>
        <w:t>，天然气属于</w:t>
      </w:r>
      <w:r w:rsidRPr="00730DDD">
        <w:rPr>
          <w:szCs w:val="21"/>
          <w:u w:val="single"/>
        </w:rPr>
        <w:t xml:space="preserve">　</w:t>
      </w:r>
      <w:r w:rsidRPr="00730DDD">
        <w:rPr>
          <w:szCs w:val="21"/>
          <w:u w:val="single"/>
        </w:rPr>
        <w:t xml:space="preserve">   </w:t>
      </w:r>
      <w:r w:rsidRPr="00730DDD">
        <w:rPr>
          <w:szCs w:val="21"/>
          <w:u w:val="single"/>
        </w:rPr>
        <w:t xml:space="preserve">　</w:t>
      </w:r>
      <w:r w:rsidRPr="00730DDD">
        <w:rPr>
          <w:szCs w:val="21"/>
        </w:rPr>
        <w:t>（填</w:t>
      </w:r>
      <w:r w:rsidRPr="00730DDD">
        <w:rPr>
          <w:szCs w:val="21"/>
        </w:rPr>
        <w:t>“</w:t>
      </w:r>
      <w:r w:rsidRPr="00730DDD">
        <w:rPr>
          <w:szCs w:val="21"/>
        </w:rPr>
        <w:t>可再生</w:t>
      </w:r>
      <w:r w:rsidRPr="00730DDD">
        <w:rPr>
          <w:szCs w:val="21"/>
        </w:rPr>
        <w:t>”</w:t>
      </w:r>
      <w:r w:rsidRPr="00730DDD">
        <w:rPr>
          <w:szCs w:val="21"/>
        </w:rPr>
        <w:t>或</w:t>
      </w:r>
      <w:r w:rsidRPr="00730DDD">
        <w:rPr>
          <w:szCs w:val="21"/>
        </w:rPr>
        <w:t>“</w:t>
      </w:r>
      <w:r w:rsidRPr="00730DDD">
        <w:rPr>
          <w:szCs w:val="21"/>
        </w:rPr>
        <w:t>不可再生</w:t>
      </w:r>
      <w:r w:rsidRPr="00730DDD">
        <w:rPr>
          <w:szCs w:val="21"/>
        </w:rPr>
        <w:t>”</w:t>
      </w:r>
      <w:r w:rsidRPr="00730DDD">
        <w:rPr>
          <w:szCs w:val="21"/>
        </w:rPr>
        <w:t>）能源；完全燃烧</w:t>
      </w:r>
      <w:r w:rsidRPr="00730DDD">
        <w:rPr>
          <w:szCs w:val="21"/>
        </w:rPr>
        <w:t>0.1m</w:t>
      </w:r>
      <w:r w:rsidRPr="00730DDD">
        <w:rPr>
          <w:szCs w:val="21"/>
          <w:vertAlign w:val="superscript"/>
        </w:rPr>
        <w:t>3</w:t>
      </w:r>
      <w:r w:rsidRPr="00730DDD">
        <w:rPr>
          <w:szCs w:val="21"/>
        </w:rPr>
        <w:t>天然气可放出</w:t>
      </w:r>
      <w:r w:rsidRPr="00730DDD">
        <w:rPr>
          <w:szCs w:val="21"/>
          <w:u w:val="single"/>
        </w:rPr>
        <w:t xml:space="preserve">　</w:t>
      </w:r>
      <w:r w:rsidRPr="00730DDD">
        <w:rPr>
          <w:szCs w:val="21"/>
          <w:u w:val="single"/>
        </w:rPr>
        <w:t xml:space="preserve">   </w:t>
      </w:r>
      <w:r w:rsidRPr="00730DDD">
        <w:rPr>
          <w:szCs w:val="21"/>
          <w:u w:val="single"/>
        </w:rPr>
        <w:t xml:space="preserve">　</w:t>
      </w:r>
      <w:r w:rsidRPr="00730DDD">
        <w:rPr>
          <w:szCs w:val="21"/>
        </w:rPr>
        <w:t>J</w:t>
      </w:r>
      <w:r w:rsidRPr="00730DDD">
        <w:rPr>
          <w:szCs w:val="21"/>
        </w:rPr>
        <w:t>的热量（天然气热值为</w:t>
      </w:r>
      <w:r w:rsidRPr="00730DDD">
        <w:rPr>
          <w:szCs w:val="21"/>
        </w:rPr>
        <w:t>3.2×10</w:t>
      </w:r>
      <w:r w:rsidRPr="00730DDD">
        <w:rPr>
          <w:szCs w:val="21"/>
          <w:vertAlign w:val="superscript"/>
        </w:rPr>
        <w:t>7</w:t>
      </w:r>
      <w:r w:rsidRPr="00730DDD">
        <w:rPr>
          <w:szCs w:val="21"/>
        </w:rPr>
        <w:t>J/m</w:t>
      </w:r>
      <w:r w:rsidRPr="00730DDD">
        <w:rPr>
          <w:szCs w:val="21"/>
          <w:vertAlign w:val="superscript"/>
        </w:rPr>
        <w:t>3</w:t>
      </w:r>
      <w:r w:rsidRPr="00730DDD">
        <w:rPr>
          <w:szCs w:val="21"/>
        </w:rPr>
        <w:t>）。</w:t>
      </w:r>
    </w:p>
    <w:p w:rsidR="00E972D6" w:rsidRPr="00730DDD" w:rsidRDefault="00E972D6" w:rsidP="00E972D6">
      <w:pPr>
        <w:adjustRightInd w:val="0"/>
        <w:spacing w:line="360" w:lineRule="auto"/>
        <w:jc w:val="left"/>
        <w:rPr>
          <w:bCs/>
          <w:color w:val="000000"/>
          <w:szCs w:val="21"/>
        </w:rPr>
      </w:pPr>
      <w:r w:rsidRPr="00730DDD">
        <w:rPr>
          <w:b/>
        </w:rPr>
        <w:t>10.</w:t>
      </w:r>
      <w:r w:rsidRPr="00730DDD">
        <w:rPr>
          <w:b/>
          <w:szCs w:val="21"/>
        </w:rPr>
        <w:t>（</w:t>
      </w:r>
      <w:r w:rsidRPr="00730DDD">
        <w:rPr>
          <w:b/>
          <w:szCs w:val="21"/>
        </w:rPr>
        <w:t>2019</w:t>
      </w:r>
      <w:r w:rsidRPr="00730DDD">
        <w:rPr>
          <w:b/>
          <w:szCs w:val="21"/>
        </w:rPr>
        <w:t>沈阳）</w:t>
      </w:r>
      <w:r w:rsidRPr="00730DDD">
        <w:rPr>
          <w:bCs/>
          <w:color w:val="000000"/>
          <w:szCs w:val="21"/>
        </w:rPr>
        <w:t>核能属于</w:t>
      </w:r>
      <w:r w:rsidRPr="00730DDD">
        <w:rPr>
          <w:bCs/>
          <w:szCs w:val="21"/>
          <w:u w:val="single"/>
        </w:rPr>
        <w:t xml:space="preserve">　</w:t>
      </w:r>
      <w:r w:rsidRPr="00730DDD">
        <w:rPr>
          <w:bCs/>
          <w:szCs w:val="21"/>
          <w:u w:val="single"/>
        </w:rPr>
        <w:t xml:space="preserve">   </w:t>
      </w:r>
      <w:r w:rsidRPr="00730DDD">
        <w:rPr>
          <w:bCs/>
          <w:color w:val="000000"/>
          <w:szCs w:val="21"/>
        </w:rPr>
        <w:t>（选填</w:t>
      </w:r>
      <w:r w:rsidRPr="00730DDD">
        <w:rPr>
          <w:bCs/>
          <w:color w:val="000000"/>
          <w:szCs w:val="21"/>
        </w:rPr>
        <w:t>“</w:t>
      </w:r>
      <w:r w:rsidRPr="00730DDD">
        <w:rPr>
          <w:bCs/>
          <w:color w:val="000000"/>
          <w:szCs w:val="21"/>
        </w:rPr>
        <w:t>可</w:t>
      </w:r>
      <w:r w:rsidRPr="00730DDD">
        <w:rPr>
          <w:bCs/>
          <w:color w:val="000000"/>
          <w:szCs w:val="21"/>
        </w:rPr>
        <w:t>”</w:t>
      </w:r>
      <w:r w:rsidRPr="00730DDD">
        <w:rPr>
          <w:bCs/>
          <w:color w:val="000000"/>
          <w:szCs w:val="21"/>
        </w:rPr>
        <w:t>或</w:t>
      </w:r>
      <w:r w:rsidRPr="00730DDD">
        <w:rPr>
          <w:bCs/>
          <w:color w:val="000000"/>
          <w:szCs w:val="21"/>
        </w:rPr>
        <w:t>“</w:t>
      </w:r>
      <w:r w:rsidRPr="00730DDD">
        <w:rPr>
          <w:bCs/>
          <w:color w:val="000000"/>
          <w:szCs w:val="21"/>
        </w:rPr>
        <w:t>不可</w:t>
      </w:r>
      <w:r w:rsidRPr="00730DDD">
        <w:rPr>
          <w:bCs/>
          <w:color w:val="000000"/>
          <w:szCs w:val="21"/>
        </w:rPr>
        <w:t>”</w:t>
      </w:r>
      <w:r w:rsidRPr="00730DDD">
        <w:rPr>
          <w:bCs/>
          <w:color w:val="000000"/>
          <w:szCs w:val="21"/>
        </w:rPr>
        <w:t>）再生能源。</w:t>
      </w:r>
      <w:r w:rsidRPr="00730DDD">
        <w:rPr>
          <w:bCs/>
          <w:color w:val="000000"/>
          <w:szCs w:val="21"/>
        </w:rPr>
        <w:t>1g</w:t>
      </w:r>
      <w:r w:rsidRPr="00730DDD">
        <w:rPr>
          <w:bCs/>
          <w:color w:val="000000"/>
          <w:szCs w:val="21"/>
        </w:rPr>
        <w:t>铀</w:t>
      </w:r>
      <w:r w:rsidRPr="00730DDD">
        <w:rPr>
          <w:bCs/>
          <w:color w:val="000000"/>
          <w:szCs w:val="21"/>
        </w:rPr>
        <w:t>235</w:t>
      </w:r>
      <w:r w:rsidRPr="00730DDD">
        <w:rPr>
          <w:bCs/>
          <w:color w:val="000000"/>
          <w:szCs w:val="21"/>
        </w:rPr>
        <w:t>全部裂变释放的能量相当于</w:t>
      </w:r>
      <w:r w:rsidRPr="00730DDD">
        <w:rPr>
          <w:bCs/>
          <w:color w:val="000000"/>
          <w:szCs w:val="21"/>
        </w:rPr>
        <w:t>2100kg</w:t>
      </w:r>
      <w:r w:rsidRPr="00730DDD">
        <w:rPr>
          <w:bCs/>
          <w:color w:val="000000"/>
          <w:szCs w:val="21"/>
        </w:rPr>
        <w:t>的煤完全燃烧放出的热量。若这些热量被</w:t>
      </w:r>
      <w:r w:rsidRPr="00730DDD">
        <w:rPr>
          <w:bCs/>
          <w:color w:val="000000"/>
          <w:szCs w:val="21"/>
        </w:rPr>
        <w:t>0℃</w:t>
      </w:r>
      <w:r w:rsidRPr="00730DDD">
        <w:rPr>
          <w:bCs/>
          <w:color w:val="000000"/>
          <w:szCs w:val="21"/>
        </w:rPr>
        <w:t>的水完全吸收，则在</w:t>
      </w:r>
      <w:r w:rsidRPr="00730DDD">
        <w:rPr>
          <w:bCs/>
          <w:color w:val="000000"/>
          <w:szCs w:val="21"/>
        </w:rPr>
        <w:t>1</w:t>
      </w:r>
      <w:r w:rsidRPr="00730DDD">
        <w:rPr>
          <w:bCs/>
          <w:color w:val="000000"/>
          <w:szCs w:val="21"/>
        </w:rPr>
        <w:t>标准大气压下，最多可以将</w:t>
      </w:r>
      <w:r w:rsidRPr="00730DDD">
        <w:rPr>
          <w:bCs/>
          <w:color w:val="000000"/>
          <w:szCs w:val="21"/>
          <w:u w:val="single"/>
        </w:rPr>
        <w:t xml:space="preserve">     </w:t>
      </w:r>
      <w:r w:rsidRPr="00730DDD">
        <w:rPr>
          <w:bCs/>
          <w:color w:val="000000"/>
          <w:szCs w:val="21"/>
        </w:rPr>
        <w:t>kg</w:t>
      </w:r>
      <w:r w:rsidRPr="00730DDD">
        <w:rPr>
          <w:bCs/>
          <w:color w:val="000000"/>
          <w:szCs w:val="21"/>
        </w:rPr>
        <w:t>的水从</w:t>
      </w:r>
      <w:r w:rsidRPr="00730DDD">
        <w:rPr>
          <w:bCs/>
          <w:color w:val="000000"/>
          <w:szCs w:val="21"/>
        </w:rPr>
        <w:t>0℃</w:t>
      </w:r>
      <w:r w:rsidRPr="00730DDD">
        <w:rPr>
          <w:bCs/>
          <w:color w:val="000000"/>
          <w:szCs w:val="21"/>
        </w:rPr>
        <w:t>刚好加热至沸腾。【水的比热容为</w:t>
      </w:r>
      <w:r w:rsidRPr="00730DDD">
        <w:rPr>
          <w:bCs/>
          <w:color w:val="000000"/>
          <w:szCs w:val="21"/>
        </w:rPr>
        <w:t>4.2×10</w:t>
      </w:r>
      <w:r w:rsidRPr="00730DDD">
        <w:rPr>
          <w:bCs/>
          <w:color w:val="000000"/>
          <w:szCs w:val="21"/>
          <w:vertAlign w:val="superscript"/>
        </w:rPr>
        <w:t>3</w:t>
      </w:r>
      <w:r w:rsidRPr="00730DDD">
        <w:rPr>
          <w:bCs/>
          <w:color w:val="000000"/>
          <w:szCs w:val="21"/>
        </w:rPr>
        <w:t>J/ (kg·℃)</w:t>
      </w:r>
      <w:r w:rsidRPr="00730DDD">
        <w:rPr>
          <w:bCs/>
          <w:color w:val="000000"/>
          <w:szCs w:val="21"/>
        </w:rPr>
        <w:t>，煤的热值为</w:t>
      </w:r>
      <w:r w:rsidRPr="00730DDD">
        <w:rPr>
          <w:bCs/>
          <w:color w:val="000000"/>
          <w:szCs w:val="21"/>
        </w:rPr>
        <w:t>3×10</w:t>
      </w:r>
      <w:r w:rsidRPr="00730DDD">
        <w:rPr>
          <w:bCs/>
          <w:color w:val="000000"/>
          <w:szCs w:val="21"/>
          <w:vertAlign w:val="superscript"/>
        </w:rPr>
        <w:t>7</w:t>
      </w:r>
      <w:r w:rsidRPr="00730DDD">
        <w:rPr>
          <w:bCs/>
          <w:color w:val="000000"/>
          <w:szCs w:val="21"/>
        </w:rPr>
        <w:t>J/kg</w:t>
      </w:r>
      <w:r w:rsidRPr="00730DDD">
        <w:rPr>
          <w:bCs/>
          <w:color w:val="000000"/>
          <w:szCs w:val="21"/>
        </w:rPr>
        <w:t>】</w:t>
      </w:r>
    </w:p>
    <w:p w:rsidR="00E972D6" w:rsidRPr="00730DDD" w:rsidRDefault="00E972D6" w:rsidP="00E972D6">
      <w:pPr>
        <w:adjustRightInd w:val="0"/>
        <w:spacing w:line="360" w:lineRule="auto"/>
        <w:jc w:val="left"/>
        <w:rPr>
          <w:b/>
          <w:color w:val="000000"/>
          <w:sz w:val="28"/>
          <w:szCs w:val="28"/>
        </w:rPr>
      </w:pPr>
    </w:p>
    <w:p w:rsidR="00E972D6" w:rsidRPr="00730DDD" w:rsidRDefault="00E972D6" w:rsidP="00E972D6">
      <w:pPr>
        <w:adjustRightInd w:val="0"/>
        <w:spacing w:line="360" w:lineRule="auto"/>
        <w:jc w:val="left"/>
        <w:rPr>
          <w:b/>
          <w:color w:val="FF0000"/>
          <w:szCs w:val="24"/>
        </w:rPr>
      </w:pPr>
    </w:p>
    <w:p w:rsidR="007E559B" w:rsidRPr="00265E2B" w:rsidRDefault="007E559B"/>
    <w:sectPr w:rsidR="007E559B" w:rsidRPr="00265E2B">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F64" w:rsidRDefault="00592F64" w:rsidP="001F253A">
      <w:r>
        <w:separator/>
      </w:r>
    </w:p>
  </w:endnote>
  <w:endnote w:type="continuationSeparator" w:id="0">
    <w:p w:rsidR="00592F64" w:rsidRDefault="00592F64" w:rsidP="001F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F64" w:rsidRDefault="00592F64" w:rsidP="001F253A">
      <w:r>
        <w:separator/>
      </w:r>
    </w:p>
  </w:footnote>
  <w:footnote w:type="continuationSeparator" w:id="0">
    <w:p w:rsidR="00592F64" w:rsidRDefault="00592F64" w:rsidP="001F2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53A" w:rsidRPr="001F253A" w:rsidRDefault="001F253A" w:rsidP="001F253A">
    <w:pPr>
      <w:pStyle w:val="a4"/>
    </w:pPr>
    <w:r w:rsidRPr="001F253A">
      <w:rPr>
        <w:rFonts w:hint="eastAsia"/>
      </w:rPr>
      <w:t>2019-2020</w:t>
    </w:r>
    <w:r w:rsidRPr="001F253A">
      <w:rPr>
        <w:rFonts w:hint="eastAsia"/>
      </w:rPr>
      <w:t>学年教</w:t>
    </w:r>
    <w:proofErr w:type="gramStart"/>
    <w:r w:rsidRPr="001F253A">
      <w:rPr>
        <w:rFonts w:hint="eastAsia"/>
      </w:rPr>
      <w:t>科版九</w:t>
    </w:r>
    <w:proofErr w:type="gramEnd"/>
    <w:r w:rsidRPr="001F253A">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D4D"/>
    <w:rsid w:val="001F253A"/>
    <w:rsid w:val="00265E2B"/>
    <w:rsid w:val="0028763B"/>
    <w:rsid w:val="002E6BA7"/>
    <w:rsid w:val="003B0D17"/>
    <w:rsid w:val="003B1498"/>
    <w:rsid w:val="003C7369"/>
    <w:rsid w:val="004419CA"/>
    <w:rsid w:val="0049440F"/>
    <w:rsid w:val="004E0428"/>
    <w:rsid w:val="00511C81"/>
    <w:rsid w:val="00592F64"/>
    <w:rsid w:val="005C7C0D"/>
    <w:rsid w:val="00744B50"/>
    <w:rsid w:val="007E559B"/>
    <w:rsid w:val="0080461B"/>
    <w:rsid w:val="00AC4FB7"/>
    <w:rsid w:val="00AC6D4D"/>
    <w:rsid w:val="00B46474"/>
    <w:rsid w:val="00CB573D"/>
    <w:rsid w:val="00CC4767"/>
    <w:rsid w:val="00D65590"/>
    <w:rsid w:val="00DB3E07"/>
    <w:rsid w:val="00E92651"/>
    <w:rsid w:val="00E97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F253A"/>
    <w:pPr>
      <w:widowControl w:val="0"/>
      <w:jc w:val="both"/>
    </w:pPr>
    <w:rPr>
      <w:rFonts w:ascii="Time New Romans" w:eastAsia="宋体" w:hAnsi="Time New Romans" w:cs="宋体"/>
    </w:rPr>
  </w:style>
  <w:style w:type="character" w:customStyle="1" w:styleId="qseq">
    <w:name w:val="qseq"/>
    <w:rsid w:val="001F253A"/>
  </w:style>
  <w:style w:type="paragraph" w:styleId="a3">
    <w:name w:val="Balloon Text"/>
    <w:basedOn w:val="a"/>
    <w:link w:val="Char"/>
    <w:uiPriority w:val="99"/>
    <w:semiHidden/>
    <w:unhideWhenUsed/>
    <w:rsid w:val="001F253A"/>
    <w:rPr>
      <w:sz w:val="18"/>
      <w:szCs w:val="18"/>
    </w:rPr>
  </w:style>
  <w:style w:type="character" w:customStyle="1" w:styleId="Char">
    <w:name w:val="批注框文本 Char"/>
    <w:basedOn w:val="a0"/>
    <w:link w:val="a3"/>
    <w:uiPriority w:val="99"/>
    <w:semiHidden/>
    <w:rsid w:val="001F253A"/>
    <w:rPr>
      <w:rFonts w:ascii="Times New Roman" w:eastAsia="宋体" w:hAnsi="Times New Roman" w:cs="Times New Roman"/>
      <w:sz w:val="18"/>
      <w:szCs w:val="18"/>
    </w:rPr>
  </w:style>
  <w:style w:type="paragraph" w:styleId="a4">
    <w:name w:val="header"/>
    <w:basedOn w:val="a"/>
    <w:link w:val="Char0"/>
    <w:uiPriority w:val="99"/>
    <w:unhideWhenUsed/>
    <w:rsid w:val="001F25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F253A"/>
    <w:rPr>
      <w:rFonts w:ascii="Times New Roman" w:eastAsia="宋体" w:hAnsi="Times New Roman" w:cs="Times New Roman"/>
      <w:sz w:val="18"/>
      <w:szCs w:val="18"/>
    </w:rPr>
  </w:style>
  <w:style w:type="paragraph" w:styleId="a5">
    <w:name w:val="footer"/>
    <w:basedOn w:val="a"/>
    <w:link w:val="Char1"/>
    <w:uiPriority w:val="99"/>
    <w:unhideWhenUsed/>
    <w:rsid w:val="001F253A"/>
    <w:pPr>
      <w:tabs>
        <w:tab w:val="center" w:pos="4153"/>
        <w:tab w:val="right" w:pos="8306"/>
      </w:tabs>
      <w:snapToGrid w:val="0"/>
      <w:jc w:val="left"/>
    </w:pPr>
    <w:rPr>
      <w:sz w:val="18"/>
      <w:szCs w:val="18"/>
    </w:rPr>
  </w:style>
  <w:style w:type="character" w:customStyle="1" w:styleId="Char1">
    <w:name w:val="页脚 Char"/>
    <w:basedOn w:val="a0"/>
    <w:link w:val="a5"/>
    <w:uiPriority w:val="99"/>
    <w:rsid w:val="001F253A"/>
    <w:rPr>
      <w:rFonts w:ascii="Times New Roman" w:eastAsia="宋体" w:hAnsi="Times New Roman" w:cs="Times New Roman"/>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E92651"/>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6"/>
    <w:rsid w:val="00E92651"/>
    <w:rPr>
      <w:rFonts w:ascii="Times New Roman" w:eastAsia="宋体" w:hAnsi="Times New Roman" w:cs="Times New Roman"/>
      <w:sz w:val="24"/>
      <w:szCs w:val="24"/>
    </w:rPr>
  </w:style>
  <w:style w:type="paragraph" w:customStyle="1" w:styleId="Normal10">
    <w:name w:val="Normal_1_0"/>
    <w:qFormat/>
    <w:rsid w:val="00E92651"/>
    <w:pPr>
      <w:widowControl w:val="0"/>
      <w:jc w:val="both"/>
    </w:pPr>
    <w:rPr>
      <w:rFonts w:ascii="Time New Romans" w:eastAsia="宋体" w:hAnsi="Time New Romans" w:cs="宋体"/>
    </w:rPr>
  </w:style>
  <w:style w:type="paragraph" w:customStyle="1" w:styleId="Bodytext1">
    <w:name w:val="Body text|1"/>
    <w:basedOn w:val="a"/>
    <w:link w:val="Bodytext10"/>
    <w:qFormat/>
    <w:rsid w:val="00E92651"/>
    <w:pPr>
      <w:spacing w:line="314" w:lineRule="auto"/>
    </w:pPr>
    <w:rPr>
      <w:rFonts w:ascii="宋体" w:hAnsi="宋体" w:cs="宋体"/>
      <w:sz w:val="20"/>
      <w:szCs w:val="20"/>
      <w:lang w:val="zh-CN" w:bidi="zh-CN"/>
    </w:rPr>
  </w:style>
  <w:style w:type="paragraph" w:customStyle="1" w:styleId="Bodytext3">
    <w:name w:val="Body text|3"/>
    <w:basedOn w:val="a"/>
    <w:qFormat/>
    <w:rsid w:val="00E92651"/>
    <w:pPr>
      <w:spacing w:after="80"/>
    </w:pPr>
    <w:rPr>
      <w:rFonts w:ascii="Arial" w:eastAsia="Arial" w:hAnsi="Arial" w:cs="Arial"/>
      <w:sz w:val="18"/>
      <w:szCs w:val="18"/>
    </w:rPr>
  </w:style>
  <w:style w:type="character" w:styleId="a7">
    <w:name w:val="Emphasis"/>
    <w:qFormat/>
    <w:rsid w:val="00744B50"/>
    <w:rPr>
      <w:color w:val="CC0000"/>
    </w:rPr>
  </w:style>
  <w:style w:type="paragraph" w:styleId="a8">
    <w:name w:val="List Paragraph"/>
    <w:basedOn w:val="a"/>
    <w:qFormat/>
    <w:rsid w:val="00D65590"/>
    <w:pPr>
      <w:ind w:firstLineChars="200" w:firstLine="420"/>
    </w:pPr>
    <w:rPr>
      <w:rFonts w:ascii="Calibri" w:hAnsi="Calibri"/>
    </w:rPr>
  </w:style>
  <w:style w:type="character" w:customStyle="1" w:styleId="Bodytext10">
    <w:name w:val="Body text|1_"/>
    <w:link w:val="Bodytext1"/>
    <w:qFormat/>
    <w:locked/>
    <w:rsid w:val="005C7C0D"/>
    <w:rPr>
      <w:rFonts w:ascii="宋体" w:eastAsia="宋体" w:hAnsi="宋体" w:cs="宋体"/>
      <w:sz w:val="20"/>
      <w:szCs w:val="20"/>
      <w:lang w:val="zh-CN" w:bidi="zh-CN"/>
    </w:rPr>
  </w:style>
  <w:style w:type="character" w:customStyle="1" w:styleId="imgbox">
    <w:name w:val="imgbox"/>
    <w:qFormat/>
    <w:rsid w:val="005C7C0D"/>
  </w:style>
  <w:style w:type="character" w:styleId="a9">
    <w:name w:val="Strong"/>
    <w:qFormat/>
    <w:rsid w:val="00B46474"/>
    <w:rPr>
      <w:b/>
      <w:bCs/>
    </w:rPr>
  </w:style>
  <w:style w:type="character" w:customStyle="1" w:styleId="apple-converted-space">
    <w:name w:val="apple-converted-space"/>
    <w:basedOn w:val="a0"/>
    <w:uiPriority w:val="99"/>
    <w:rsid w:val="00CB573D"/>
  </w:style>
  <w:style w:type="character" w:customStyle="1" w:styleId="NormalCharacter">
    <w:name w:val="NormalCharacter"/>
    <w:semiHidden/>
    <w:qFormat/>
    <w:rsid w:val="00CB573D"/>
  </w:style>
  <w:style w:type="paragraph" w:styleId="HTML">
    <w:name w:val="HTML Preformatted"/>
    <w:basedOn w:val="a"/>
    <w:link w:val="HTMLChar"/>
    <w:uiPriority w:val="99"/>
    <w:unhideWhenUsed/>
    <w:rsid w:val="00441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419CA"/>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F253A"/>
    <w:pPr>
      <w:widowControl w:val="0"/>
      <w:jc w:val="both"/>
    </w:pPr>
    <w:rPr>
      <w:rFonts w:ascii="Time New Romans" w:eastAsia="宋体" w:hAnsi="Time New Romans" w:cs="宋体"/>
    </w:rPr>
  </w:style>
  <w:style w:type="character" w:customStyle="1" w:styleId="qseq">
    <w:name w:val="qseq"/>
    <w:rsid w:val="001F253A"/>
  </w:style>
  <w:style w:type="paragraph" w:styleId="a3">
    <w:name w:val="Balloon Text"/>
    <w:basedOn w:val="a"/>
    <w:link w:val="Char"/>
    <w:uiPriority w:val="99"/>
    <w:semiHidden/>
    <w:unhideWhenUsed/>
    <w:rsid w:val="001F253A"/>
    <w:rPr>
      <w:sz w:val="18"/>
      <w:szCs w:val="18"/>
    </w:rPr>
  </w:style>
  <w:style w:type="character" w:customStyle="1" w:styleId="Char">
    <w:name w:val="批注框文本 Char"/>
    <w:basedOn w:val="a0"/>
    <w:link w:val="a3"/>
    <w:uiPriority w:val="99"/>
    <w:semiHidden/>
    <w:rsid w:val="001F253A"/>
    <w:rPr>
      <w:rFonts w:ascii="Times New Roman" w:eastAsia="宋体" w:hAnsi="Times New Roman" w:cs="Times New Roman"/>
      <w:sz w:val="18"/>
      <w:szCs w:val="18"/>
    </w:rPr>
  </w:style>
  <w:style w:type="paragraph" w:styleId="a4">
    <w:name w:val="header"/>
    <w:basedOn w:val="a"/>
    <w:link w:val="Char0"/>
    <w:uiPriority w:val="99"/>
    <w:unhideWhenUsed/>
    <w:rsid w:val="001F25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F253A"/>
    <w:rPr>
      <w:rFonts w:ascii="Times New Roman" w:eastAsia="宋体" w:hAnsi="Times New Roman" w:cs="Times New Roman"/>
      <w:sz w:val="18"/>
      <w:szCs w:val="18"/>
    </w:rPr>
  </w:style>
  <w:style w:type="paragraph" w:styleId="a5">
    <w:name w:val="footer"/>
    <w:basedOn w:val="a"/>
    <w:link w:val="Char1"/>
    <w:uiPriority w:val="99"/>
    <w:unhideWhenUsed/>
    <w:rsid w:val="001F253A"/>
    <w:pPr>
      <w:tabs>
        <w:tab w:val="center" w:pos="4153"/>
        <w:tab w:val="right" w:pos="8306"/>
      </w:tabs>
      <w:snapToGrid w:val="0"/>
      <w:jc w:val="left"/>
    </w:pPr>
    <w:rPr>
      <w:sz w:val="18"/>
      <w:szCs w:val="18"/>
    </w:rPr>
  </w:style>
  <w:style w:type="character" w:customStyle="1" w:styleId="Char1">
    <w:name w:val="页脚 Char"/>
    <w:basedOn w:val="a0"/>
    <w:link w:val="a5"/>
    <w:uiPriority w:val="99"/>
    <w:rsid w:val="001F253A"/>
    <w:rPr>
      <w:rFonts w:ascii="Times New Roman" w:eastAsia="宋体" w:hAnsi="Times New Roman" w:cs="Times New Roman"/>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E92651"/>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6"/>
    <w:rsid w:val="00E92651"/>
    <w:rPr>
      <w:rFonts w:ascii="Times New Roman" w:eastAsia="宋体" w:hAnsi="Times New Roman" w:cs="Times New Roman"/>
      <w:sz w:val="24"/>
      <w:szCs w:val="24"/>
    </w:rPr>
  </w:style>
  <w:style w:type="paragraph" w:customStyle="1" w:styleId="Normal10">
    <w:name w:val="Normal_1_0"/>
    <w:qFormat/>
    <w:rsid w:val="00E92651"/>
    <w:pPr>
      <w:widowControl w:val="0"/>
      <w:jc w:val="both"/>
    </w:pPr>
    <w:rPr>
      <w:rFonts w:ascii="Time New Romans" w:eastAsia="宋体" w:hAnsi="Time New Romans" w:cs="宋体"/>
    </w:rPr>
  </w:style>
  <w:style w:type="paragraph" w:customStyle="1" w:styleId="Bodytext1">
    <w:name w:val="Body text|1"/>
    <w:basedOn w:val="a"/>
    <w:link w:val="Bodytext10"/>
    <w:qFormat/>
    <w:rsid w:val="00E92651"/>
    <w:pPr>
      <w:spacing w:line="314" w:lineRule="auto"/>
    </w:pPr>
    <w:rPr>
      <w:rFonts w:ascii="宋体" w:hAnsi="宋体" w:cs="宋体"/>
      <w:sz w:val="20"/>
      <w:szCs w:val="20"/>
      <w:lang w:val="zh-CN" w:bidi="zh-CN"/>
    </w:rPr>
  </w:style>
  <w:style w:type="paragraph" w:customStyle="1" w:styleId="Bodytext3">
    <w:name w:val="Body text|3"/>
    <w:basedOn w:val="a"/>
    <w:qFormat/>
    <w:rsid w:val="00E92651"/>
    <w:pPr>
      <w:spacing w:after="80"/>
    </w:pPr>
    <w:rPr>
      <w:rFonts w:ascii="Arial" w:eastAsia="Arial" w:hAnsi="Arial" w:cs="Arial"/>
      <w:sz w:val="18"/>
      <w:szCs w:val="18"/>
    </w:rPr>
  </w:style>
  <w:style w:type="character" w:styleId="a7">
    <w:name w:val="Emphasis"/>
    <w:qFormat/>
    <w:rsid w:val="00744B50"/>
    <w:rPr>
      <w:color w:val="CC0000"/>
    </w:rPr>
  </w:style>
  <w:style w:type="paragraph" w:styleId="a8">
    <w:name w:val="List Paragraph"/>
    <w:basedOn w:val="a"/>
    <w:qFormat/>
    <w:rsid w:val="00D65590"/>
    <w:pPr>
      <w:ind w:firstLineChars="200" w:firstLine="420"/>
    </w:pPr>
    <w:rPr>
      <w:rFonts w:ascii="Calibri" w:hAnsi="Calibri"/>
    </w:rPr>
  </w:style>
  <w:style w:type="character" w:customStyle="1" w:styleId="Bodytext10">
    <w:name w:val="Body text|1_"/>
    <w:link w:val="Bodytext1"/>
    <w:qFormat/>
    <w:locked/>
    <w:rsid w:val="005C7C0D"/>
    <w:rPr>
      <w:rFonts w:ascii="宋体" w:eastAsia="宋体" w:hAnsi="宋体" w:cs="宋体"/>
      <w:sz w:val="20"/>
      <w:szCs w:val="20"/>
      <w:lang w:val="zh-CN" w:bidi="zh-CN"/>
    </w:rPr>
  </w:style>
  <w:style w:type="character" w:customStyle="1" w:styleId="imgbox">
    <w:name w:val="imgbox"/>
    <w:qFormat/>
    <w:rsid w:val="005C7C0D"/>
  </w:style>
  <w:style w:type="character" w:styleId="a9">
    <w:name w:val="Strong"/>
    <w:qFormat/>
    <w:rsid w:val="00B46474"/>
    <w:rPr>
      <w:b/>
      <w:bCs/>
    </w:rPr>
  </w:style>
  <w:style w:type="character" w:customStyle="1" w:styleId="apple-converted-space">
    <w:name w:val="apple-converted-space"/>
    <w:basedOn w:val="a0"/>
    <w:uiPriority w:val="99"/>
    <w:rsid w:val="00CB573D"/>
  </w:style>
  <w:style w:type="character" w:customStyle="1" w:styleId="NormalCharacter">
    <w:name w:val="NormalCharacter"/>
    <w:semiHidden/>
    <w:qFormat/>
    <w:rsid w:val="00CB573D"/>
  </w:style>
  <w:style w:type="paragraph" w:styleId="HTML">
    <w:name w:val="HTML Preformatted"/>
    <w:basedOn w:val="a"/>
    <w:link w:val="HTMLChar"/>
    <w:uiPriority w:val="99"/>
    <w:unhideWhenUsed/>
    <w:rsid w:val="00441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419CA"/>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96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330</Words>
  <Characters>1885</Characters>
  <Application>Microsoft Office Word</Application>
  <DocSecurity>0</DocSecurity>
  <Lines>15</Lines>
  <Paragraphs>4</Paragraphs>
  <ScaleCrop>false</ScaleCrop>
  <Company>China</Company>
  <LinksUpToDate>false</LinksUpToDate>
  <CharactersWithSpaces>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2020-03-28T08:53:00Z</dcterms:created>
  <dcterms:modified xsi:type="dcterms:W3CDTF">2020-03-28T08:53:00Z</dcterms:modified>
</cp:coreProperties>
</file>